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73D8E" w14:textId="77777777" w:rsidR="00C87555" w:rsidRDefault="00C87555" w:rsidP="00C87555">
      <w:pPr>
        <w:widowControl/>
        <w:jc w:val="center"/>
        <w:rPr>
          <w:w w:val="150"/>
          <w:sz w:val="44"/>
          <w:szCs w:val="36"/>
        </w:rPr>
      </w:pPr>
    </w:p>
    <w:p w14:paraId="621EBC7C" w14:textId="77777777" w:rsidR="00C87555" w:rsidRDefault="00C87555" w:rsidP="00C87555">
      <w:pPr>
        <w:widowControl/>
        <w:jc w:val="center"/>
        <w:rPr>
          <w:w w:val="150"/>
          <w:sz w:val="44"/>
          <w:szCs w:val="36"/>
        </w:rPr>
      </w:pPr>
    </w:p>
    <w:p w14:paraId="1F963FBC" w14:textId="77777777" w:rsidR="00C87555" w:rsidRPr="00E23B2A" w:rsidRDefault="00C87555" w:rsidP="00C87555">
      <w:pPr>
        <w:widowControl/>
        <w:jc w:val="center"/>
        <w:rPr>
          <w:rFonts w:asciiTheme="minorEastAsia" w:hAnsiTheme="minorEastAsia"/>
          <w:w w:val="150"/>
          <w:szCs w:val="21"/>
        </w:rPr>
      </w:pPr>
    </w:p>
    <w:p w14:paraId="44A09737" w14:textId="77777777" w:rsidR="00C87555" w:rsidRPr="00522F6B" w:rsidRDefault="00C87555" w:rsidP="00C87555">
      <w:pPr>
        <w:widowControl/>
        <w:jc w:val="center"/>
        <w:rPr>
          <w:rFonts w:asciiTheme="minorEastAsia" w:hAnsiTheme="minorEastAsia"/>
          <w:w w:val="150"/>
          <w:sz w:val="44"/>
          <w:szCs w:val="44"/>
        </w:rPr>
      </w:pPr>
    </w:p>
    <w:p w14:paraId="4CC4D82B" w14:textId="48ED5C17" w:rsidR="00C87555" w:rsidRPr="00522F6B" w:rsidRDefault="00C87555" w:rsidP="00C87555">
      <w:pPr>
        <w:widowControl/>
        <w:jc w:val="center"/>
        <w:rPr>
          <w:rFonts w:asciiTheme="minorEastAsia" w:hAnsiTheme="minorEastAsia"/>
          <w:w w:val="150"/>
          <w:sz w:val="44"/>
          <w:szCs w:val="44"/>
        </w:rPr>
      </w:pPr>
      <w:r w:rsidRPr="00522F6B">
        <w:rPr>
          <w:rFonts w:asciiTheme="minorEastAsia" w:hAnsiTheme="minorEastAsia" w:hint="eastAsia"/>
          <w:w w:val="150"/>
          <w:sz w:val="44"/>
          <w:szCs w:val="44"/>
        </w:rPr>
        <w:t>運営</w:t>
      </w:r>
      <w:r w:rsidR="00E8467D">
        <w:rPr>
          <w:rFonts w:asciiTheme="minorEastAsia" w:hAnsiTheme="minorEastAsia" w:hint="eastAsia"/>
          <w:w w:val="150"/>
          <w:sz w:val="44"/>
          <w:szCs w:val="44"/>
        </w:rPr>
        <w:t>規程</w:t>
      </w:r>
    </w:p>
    <w:p w14:paraId="6A036384" w14:textId="06EA434F" w:rsidR="00C87555" w:rsidRPr="00522F6B" w:rsidRDefault="00324498" w:rsidP="00C87555">
      <w:pPr>
        <w:widowControl/>
        <w:jc w:val="center"/>
        <w:rPr>
          <w:rFonts w:asciiTheme="minorEastAsia" w:hAnsiTheme="minorEastAsia"/>
          <w:sz w:val="44"/>
          <w:szCs w:val="44"/>
        </w:rPr>
      </w:pPr>
      <w:r w:rsidRPr="00522F6B">
        <w:rPr>
          <w:rFonts w:asciiTheme="minorEastAsia" w:hAnsiTheme="minorEastAsia" w:hint="eastAsia"/>
          <w:sz w:val="44"/>
          <w:szCs w:val="44"/>
        </w:rPr>
        <w:t>定期巡回・随時対応型訪問介護看護ぐるんとびー</w:t>
      </w:r>
      <w:r w:rsidR="00C87555" w:rsidRPr="00522F6B">
        <w:rPr>
          <w:rFonts w:asciiTheme="minorEastAsia" w:hAnsiTheme="minorEastAsia"/>
          <w:sz w:val="44"/>
          <w:szCs w:val="44"/>
        </w:rPr>
        <w:br w:type="page"/>
      </w:r>
    </w:p>
    <w:p w14:paraId="1D374C75" w14:textId="77777777" w:rsidR="00C87555" w:rsidRPr="00E23B2A" w:rsidRDefault="00C87555">
      <w:pPr>
        <w:widowControl/>
        <w:jc w:val="left"/>
        <w:rPr>
          <w:rFonts w:asciiTheme="minorEastAsia" w:hAnsiTheme="minorEastAsia"/>
          <w:szCs w:val="21"/>
        </w:rPr>
      </w:pPr>
    </w:p>
    <w:p w14:paraId="464A63EF" w14:textId="77777777" w:rsidR="006C411D" w:rsidRPr="00E23B2A" w:rsidRDefault="00324498" w:rsidP="000437A9">
      <w:pPr>
        <w:jc w:val="center"/>
        <w:rPr>
          <w:rFonts w:asciiTheme="minorEastAsia" w:hAnsiTheme="minorEastAsia"/>
          <w:szCs w:val="21"/>
        </w:rPr>
      </w:pPr>
      <w:r w:rsidRPr="00E23B2A">
        <w:rPr>
          <w:rFonts w:asciiTheme="minorEastAsia" w:hAnsiTheme="minorEastAsia" w:hint="eastAsia"/>
          <w:szCs w:val="21"/>
        </w:rPr>
        <w:t>定期巡回・随時対応型訪問介護看護</w:t>
      </w:r>
      <w:r w:rsidR="000437A9" w:rsidRPr="00E23B2A">
        <w:rPr>
          <w:rFonts w:asciiTheme="minorEastAsia" w:hAnsiTheme="minorEastAsia" w:hint="eastAsia"/>
          <w:szCs w:val="21"/>
        </w:rPr>
        <w:t xml:space="preserve">　</w:t>
      </w:r>
    </w:p>
    <w:p w14:paraId="17952EDF" w14:textId="5BD2EFE7" w:rsidR="000437A9" w:rsidRPr="00E23B2A" w:rsidRDefault="000437A9" w:rsidP="000437A9">
      <w:pPr>
        <w:jc w:val="center"/>
        <w:rPr>
          <w:rFonts w:asciiTheme="minorEastAsia" w:hAnsiTheme="minorEastAsia"/>
          <w:szCs w:val="21"/>
        </w:rPr>
      </w:pPr>
      <w:r w:rsidRPr="00E23B2A">
        <w:rPr>
          <w:rFonts w:asciiTheme="minorEastAsia" w:hAnsiTheme="minorEastAsia" w:hint="eastAsia"/>
          <w:szCs w:val="21"/>
        </w:rPr>
        <w:t>運営規程</w:t>
      </w:r>
    </w:p>
    <w:p w14:paraId="5133D396" w14:textId="77777777" w:rsidR="000437A9" w:rsidRPr="00E23B2A" w:rsidRDefault="000437A9" w:rsidP="000437A9">
      <w:pPr>
        <w:rPr>
          <w:rFonts w:asciiTheme="minorEastAsia" w:hAnsiTheme="minorEastAsia"/>
          <w:szCs w:val="21"/>
        </w:rPr>
      </w:pPr>
    </w:p>
    <w:p w14:paraId="4C4912A2" w14:textId="77777777" w:rsidR="000437A9" w:rsidRPr="00E23B2A" w:rsidRDefault="000437A9" w:rsidP="000437A9">
      <w:pPr>
        <w:rPr>
          <w:rFonts w:asciiTheme="minorEastAsia" w:hAnsiTheme="minorEastAsia"/>
          <w:szCs w:val="21"/>
        </w:rPr>
      </w:pPr>
      <w:r w:rsidRPr="00E23B2A">
        <w:rPr>
          <w:rFonts w:asciiTheme="minorEastAsia" w:hAnsiTheme="minorEastAsia" w:hint="eastAsia"/>
          <w:szCs w:val="21"/>
        </w:rPr>
        <w:t>（事業の目的）</w:t>
      </w:r>
    </w:p>
    <w:p w14:paraId="6192AE6E" w14:textId="77777777" w:rsidR="009318B5" w:rsidRDefault="000437A9" w:rsidP="005450B3">
      <w:pPr>
        <w:ind w:left="178" w:hangingChars="85" w:hanging="178"/>
        <w:rPr>
          <w:rFonts w:asciiTheme="minorEastAsia" w:hAnsiTheme="minorEastAsia"/>
          <w:szCs w:val="21"/>
        </w:rPr>
      </w:pPr>
      <w:r w:rsidRPr="00E23B2A">
        <w:rPr>
          <w:rFonts w:asciiTheme="minorEastAsia" w:hAnsiTheme="minorEastAsia" w:hint="eastAsia"/>
          <w:szCs w:val="21"/>
        </w:rPr>
        <w:t xml:space="preserve">第１条　</w:t>
      </w:r>
    </w:p>
    <w:p w14:paraId="17B1285A" w14:textId="391B2622" w:rsidR="005450B3" w:rsidRPr="00E23B2A" w:rsidRDefault="000437A9" w:rsidP="009318B5">
      <w:pPr>
        <w:ind w:left="178"/>
        <w:rPr>
          <w:rFonts w:asciiTheme="minorEastAsia" w:hAnsiTheme="minorEastAsia"/>
          <w:szCs w:val="21"/>
        </w:rPr>
      </w:pPr>
      <w:r w:rsidRPr="00E23B2A">
        <w:rPr>
          <w:rFonts w:asciiTheme="minorEastAsia" w:hAnsiTheme="minorEastAsia" w:hint="eastAsia"/>
          <w:szCs w:val="21"/>
        </w:rPr>
        <w:t>株式会社</w:t>
      </w:r>
      <w:r w:rsidR="000A5B7B" w:rsidRPr="00E23B2A">
        <w:rPr>
          <w:rFonts w:asciiTheme="minorEastAsia" w:hAnsiTheme="minorEastAsia" w:hint="eastAsia"/>
          <w:szCs w:val="21"/>
        </w:rPr>
        <w:t>ぐるんとびー</w:t>
      </w:r>
      <w:r w:rsidRPr="00E23B2A">
        <w:rPr>
          <w:rFonts w:asciiTheme="minorEastAsia" w:hAnsiTheme="minorEastAsia" w:hint="eastAsia"/>
          <w:szCs w:val="21"/>
        </w:rPr>
        <w:t>が開設する</w:t>
      </w:r>
      <w:r w:rsidR="005450B3" w:rsidRPr="00E23B2A">
        <w:rPr>
          <w:rFonts w:asciiTheme="minorEastAsia" w:hAnsiTheme="minorEastAsia" w:hint="eastAsia"/>
          <w:szCs w:val="21"/>
        </w:rPr>
        <w:t>定期巡回・随時対応型訪問介護看護ぐるんとびー（以下「事業所」という。）において実施する</w:t>
      </w:r>
      <w:r w:rsidR="005450B3" w:rsidRPr="00E23B2A">
        <w:rPr>
          <w:rFonts w:asciiTheme="minorEastAsia" w:hAnsiTheme="minorEastAsia" w:cs="ＭＳ 明朝" w:hint="eastAsia"/>
          <w:szCs w:val="21"/>
        </w:rPr>
        <w:t>指定定期巡回・随時対応型訪問介護看護</w:t>
      </w:r>
      <w:r w:rsidR="005450B3" w:rsidRPr="00E23B2A">
        <w:rPr>
          <w:rFonts w:asciiTheme="minorEastAsia" w:hAnsiTheme="minorEastAsia" w:hint="eastAsia"/>
          <w:szCs w:val="21"/>
        </w:rPr>
        <w:t>事業（以下「事業」という。）の適正な運営を確保するために必要な人員及び運営管理に関する事項を定め、指定定期巡回・随時対応型訪問介護看護の円滑な運営管理を図るとともに、要介護状態の利用者の意思及び人格を尊重し、利用者の立場に立った適切な指定定期巡回・随時対応型訪問介護看護の提供を確保することを目的とする。</w:t>
      </w:r>
    </w:p>
    <w:p w14:paraId="2A5CB555" w14:textId="0265D4B9" w:rsidR="000437A9" w:rsidRPr="00E23B2A" w:rsidRDefault="000437A9" w:rsidP="000437A9">
      <w:pPr>
        <w:rPr>
          <w:rFonts w:asciiTheme="minorEastAsia" w:hAnsiTheme="minorEastAsia"/>
          <w:color w:val="000000" w:themeColor="text1"/>
          <w:szCs w:val="21"/>
        </w:rPr>
      </w:pPr>
    </w:p>
    <w:p w14:paraId="41A5479C" w14:textId="77777777" w:rsidR="000437A9" w:rsidRPr="00E23B2A" w:rsidRDefault="000437A9" w:rsidP="000437A9">
      <w:pPr>
        <w:rPr>
          <w:rFonts w:asciiTheme="minorEastAsia" w:hAnsiTheme="minorEastAsia"/>
          <w:szCs w:val="21"/>
        </w:rPr>
      </w:pPr>
    </w:p>
    <w:p w14:paraId="3DAD1BE7" w14:textId="77777777" w:rsidR="005450B3" w:rsidRPr="00E23B2A" w:rsidRDefault="000437A9" w:rsidP="005450B3">
      <w:pPr>
        <w:ind w:left="178" w:hangingChars="85" w:hanging="178"/>
        <w:rPr>
          <w:rFonts w:asciiTheme="minorEastAsia" w:hAnsiTheme="minorEastAsia"/>
          <w:szCs w:val="21"/>
        </w:rPr>
      </w:pPr>
      <w:r w:rsidRPr="00E23B2A">
        <w:rPr>
          <w:rFonts w:asciiTheme="minorEastAsia" w:hAnsiTheme="minorEastAsia" w:hint="eastAsia"/>
          <w:szCs w:val="21"/>
        </w:rPr>
        <w:t>（運営の方針）</w:t>
      </w:r>
    </w:p>
    <w:p w14:paraId="0C509843" w14:textId="77777777" w:rsidR="009318B5"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 xml:space="preserve">第２条　</w:t>
      </w:r>
    </w:p>
    <w:p w14:paraId="55EE088B" w14:textId="533AA81F" w:rsidR="005450B3" w:rsidRPr="00E23B2A" w:rsidRDefault="009318B5" w:rsidP="009318B5">
      <w:pPr>
        <w:ind w:left="210" w:hangingChars="100" w:hanging="210"/>
        <w:rPr>
          <w:rFonts w:asciiTheme="minorEastAsia" w:hAnsiTheme="minorEastAsia"/>
          <w:szCs w:val="21"/>
        </w:rPr>
      </w:pPr>
      <w:r>
        <w:rPr>
          <w:rFonts w:asciiTheme="minorEastAsia" w:hAnsiTheme="minorEastAsia" w:hint="eastAsia"/>
          <w:szCs w:val="21"/>
        </w:rPr>
        <w:t xml:space="preserve">１　</w:t>
      </w:r>
      <w:r w:rsidR="005450B3" w:rsidRPr="00E23B2A">
        <w:rPr>
          <w:rFonts w:asciiTheme="minorEastAsia" w:hAnsiTheme="minorEastAsia" w:hint="eastAsia"/>
          <w:szCs w:val="21"/>
        </w:rPr>
        <w:t>指定定期巡回・随時対応型訪問介護看護の提供にあたっては、利用者が尊厳を保持し、可能な限りその居宅において、その有する能力に応じ自立した日常生活を営むことができるよう定期的な巡回又は随時通報によりその者の居宅を訪問し、入浴、排せつ、食事等の介護、日常生活上の緊急時の対応等の援助を行うとともにその療養生活を支援し、心身機能の維持回復を目指すものとする。</w:t>
      </w:r>
    </w:p>
    <w:p w14:paraId="27CA9164" w14:textId="77777777" w:rsidR="005450B3" w:rsidRPr="00E23B2A"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２　事業所は、利用者の意思及び人格を尊重し、常に利用者の立場に立ったサービス提供に努めるものとする。</w:t>
      </w:r>
    </w:p>
    <w:p w14:paraId="21387B74" w14:textId="77777777" w:rsidR="005450B3" w:rsidRPr="00E23B2A"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３　事業所は、利用者の要介護状態の軽減若しくは悪化の防止に資するよう、その目標を設定し、計画的に行うとともに、随時対応サービス及び随時訪問サービスについては、利用者からの随時の通報に適切に対応し、利用者が安心してその居宅での生活を送ることができるようにするものとする。</w:t>
      </w:r>
    </w:p>
    <w:p w14:paraId="0EE4C79E" w14:textId="77777777" w:rsidR="005450B3" w:rsidRPr="00E23B2A"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４　事業所は、利用者の所在する市町村、居宅介護支援事業者、地域包括支援センター、他の地域密着型サービス事業者及び居宅サービス事業者、保健医療サービス及び福祉サービスを提供する者との連携に努めるものとする。</w:t>
      </w:r>
    </w:p>
    <w:p w14:paraId="79CAADE5" w14:textId="77777777" w:rsidR="005450B3" w:rsidRPr="00E23B2A" w:rsidRDefault="005450B3" w:rsidP="005450B3">
      <w:pPr>
        <w:ind w:left="210" w:hangingChars="100" w:hanging="210"/>
        <w:rPr>
          <w:rFonts w:asciiTheme="minorEastAsia" w:hAnsiTheme="minorEastAsia"/>
          <w:szCs w:val="21"/>
        </w:rPr>
      </w:pPr>
      <w:r w:rsidRPr="00E23B2A">
        <w:rPr>
          <w:rFonts w:asciiTheme="minorEastAsia" w:hAnsiTheme="minorEastAsia" w:hint="eastAsia"/>
          <w:szCs w:val="21"/>
        </w:rPr>
        <w:t>５　事業所は、利用者の人権の擁護、虐待の防止等のため、必要な体制の整備を行うとともに、従業者に対し、研修を実施する等の措置を講じるものとする。</w:t>
      </w:r>
    </w:p>
    <w:p w14:paraId="6F7E1E8D" w14:textId="77777777" w:rsidR="005450B3" w:rsidRPr="00E23B2A"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６　事業所は、指定定期巡回・随時対応型訪問介護看護を提供するに当たっては、介護保険法第１１８条の２第１項に規定する介護保険等関連情報その他必要な情報を活用し、適切かつ有効に行うよう努めるものとする。</w:t>
      </w:r>
    </w:p>
    <w:p w14:paraId="2EA78121" w14:textId="77777777" w:rsidR="005450B3" w:rsidRPr="00E23B2A" w:rsidRDefault="005450B3" w:rsidP="005450B3">
      <w:pPr>
        <w:ind w:left="178" w:hangingChars="85" w:hanging="178"/>
        <w:rPr>
          <w:rFonts w:asciiTheme="minorEastAsia" w:hAnsiTheme="minorEastAsia"/>
          <w:szCs w:val="21"/>
        </w:rPr>
      </w:pPr>
      <w:r w:rsidRPr="00E23B2A">
        <w:rPr>
          <w:rFonts w:asciiTheme="minorEastAsia" w:hAnsiTheme="minorEastAsia" w:hint="eastAsia"/>
          <w:szCs w:val="21"/>
        </w:rPr>
        <w:t>７　指定定期巡回・随時対応型訪問介護看護の提供の終了に際しては、利用者又はその家族に対して適切な指導を行うとともに、居宅介護支援事業者等への情報の提供を行うものとする。</w:t>
      </w:r>
    </w:p>
    <w:p w14:paraId="1D339976" w14:textId="77777777" w:rsidR="005450B3" w:rsidRPr="00E23B2A" w:rsidRDefault="005450B3" w:rsidP="005450B3">
      <w:pPr>
        <w:ind w:left="178" w:hangingChars="85" w:hanging="178"/>
        <w:rPr>
          <w:rFonts w:asciiTheme="minorEastAsia" w:hAnsiTheme="minorEastAsia"/>
          <w:szCs w:val="21"/>
        </w:rPr>
      </w:pPr>
    </w:p>
    <w:p w14:paraId="368BD634" w14:textId="77777777" w:rsidR="00D15FBA" w:rsidRDefault="00D15FBA" w:rsidP="005450B3">
      <w:pPr>
        <w:ind w:left="178" w:hangingChars="85" w:hanging="178"/>
        <w:rPr>
          <w:rFonts w:asciiTheme="minorEastAsia" w:hAnsiTheme="minorEastAsia"/>
          <w:szCs w:val="21"/>
        </w:rPr>
      </w:pPr>
    </w:p>
    <w:p w14:paraId="628EB86C" w14:textId="77777777" w:rsidR="009318B5" w:rsidRDefault="009318B5" w:rsidP="005450B3">
      <w:pPr>
        <w:ind w:left="178" w:hangingChars="85" w:hanging="178"/>
        <w:rPr>
          <w:rFonts w:asciiTheme="minorEastAsia" w:hAnsiTheme="minorEastAsia"/>
          <w:szCs w:val="21"/>
        </w:rPr>
      </w:pPr>
    </w:p>
    <w:p w14:paraId="4F875428" w14:textId="77777777" w:rsidR="009318B5" w:rsidRPr="00E23B2A" w:rsidRDefault="009318B5" w:rsidP="005450B3">
      <w:pPr>
        <w:ind w:left="178" w:hangingChars="85" w:hanging="178"/>
        <w:rPr>
          <w:rFonts w:asciiTheme="minorEastAsia" w:hAnsiTheme="minorEastAsia"/>
          <w:szCs w:val="21"/>
        </w:rPr>
      </w:pPr>
    </w:p>
    <w:p w14:paraId="5F930008" w14:textId="77777777" w:rsidR="005450B3" w:rsidRPr="00E23B2A" w:rsidRDefault="005450B3" w:rsidP="005450B3">
      <w:pPr>
        <w:rPr>
          <w:rFonts w:asciiTheme="minorEastAsia" w:hAnsiTheme="minorEastAsia"/>
          <w:szCs w:val="21"/>
        </w:rPr>
      </w:pPr>
      <w:r w:rsidRPr="00E23B2A">
        <w:rPr>
          <w:rFonts w:asciiTheme="minorEastAsia" w:hAnsiTheme="minorEastAsia" w:hint="eastAsia"/>
          <w:szCs w:val="21"/>
        </w:rPr>
        <w:lastRenderedPageBreak/>
        <w:t>（事業の運営）</w:t>
      </w:r>
    </w:p>
    <w:p w14:paraId="682F8B3F" w14:textId="77777777" w:rsidR="009318B5" w:rsidRDefault="005450B3" w:rsidP="006C411D">
      <w:pPr>
        <w:ind w:left="178" w:hangingChars="85" w:hanging="178"/>
        <w:rPr>
          <w:rFonts w:asciiTheme="minorEastAsia" w:hAnsiTheme="minorEastAsia"/>
          <w:szCs w:val="21"/>
        </w:rPr>
      </w:pPr>
      <w:r w:rsidRPr="00E23B2A">
        <w:rPr>
          <w:rFonts w:asciiTheme="minorEastAsia" w:hAnsiTheme="minorEastAsia" w:hint="eastAsia"/>
          <w:szCs w:val="21"/>
        </w:rPr>
        <w:t xml:space="preserve">第３条　</w:t>
      </w:r>
    </w:p>
    <w:p w14:paraId="1A626CCB" w14:textId="0A63FD3E" w:rsidR="000437A9" w:rsidRPr="00E23B2A" w:rsidRDefault="005450B3" w:rsidP="006C411D">
      <w:pPr>
        <w:ind w:left="178" w:hangingChars="85" w:hanging="178"/>
        <w:rPr>
          <w:rFonts w:asciiTheme="minorEastAsia" w:hAnsiTheme="minorEastAsia"/>
          <w:szCs w:val="21"/>
        </w:rPr>
      </w:pPr>
      <w:r w:rsidRPr="00E23B2A">
        <w:rPr>
          <w:rFonts w:asciiTheme="minorEastAsia" w:hAnsiTheme="minorEastAsia" w:hint="eastAsia"/>
          <w:szCs w:val="21"/>
        </w:rPr>
        <w:t>指定定期巡回・随時対応型訪問介護看護の提供に当たっては、事業所の訪問介護員等によってのみ行</w:t>
      </w:r>
      <w:r w:rsidR="00D57A08">
        <w:rPr>
          <w:rFonts w:asciiTheme="minorEastAsia" w:hAnsiTheme="minorEastAsia" w:hint="eastAsia"/>
          <w:szCs w:val="21"/>
        </w:rPr>
        <w:t>う</w:t>
      </w:r>
      <w:r w:rsidRPr="00E23B2A">
        <w:rPr>
          <w:rFonts w:asciiTheme="minorEastAsia" w:hAnsiTheme="minorEastAsia" w:hint="eastAsia"/>
          <w:szCs w:val="21"/>
        </w:rPr>
        <w:t>ものとし、第三者への委託は行わないものとする。</w:t>
      </w:r>
    </w:p>
    <w:p w14:paraId="31C13CFD" w14:textId="77777777" w:rsidR="00E112A5" w:rsidRDefault="00E112A5" w:rsidP="000437A9">
      <w:pPr>
        <w:rPr>
          <w:rFonts w:asciiTheme="minorEastAsia" w:hAnsiTheme="minorEastAsia"/>
          <w:szCs w:val="21"/>
        </w:rPr>
      </w:pPr>
    </w:p>
    <w:p w14:paraId="0BEBE8C2" w14:textId="77777777" w:rsidR="00D57A08" w:rsidRPr="00D57A08" w:rsidRDefault="00D57A08" w:rsidP="000437A9">
      <w:pPr>
        <w:rPr>
          <w:rFonts w:asciiTheme="minorEastAsia" w:hAnsiTheme="minorEastAsia"/>
          <w:szCs w:val="21"/>
        </w:rPr>
      </w:pPr>
    </w:p>
    <w:p w14:paraId="4CF46C28" w14:textId="749275E1" w:rsidR="000437A9" w:rsidRPr="00E23B2A" w:rsidRDefault="000437A9" w:rsidP="000437A9">
      <w:pPr>
        <w:rPr>
          <w:rFonts w:asciiTheme="minorEastAsia" w:hAnsiTheme="minorEastAsia"/>
          <w:szCs w:val="21"/>
        </w:rPr>
      </w:pPr>
      <w:r w:rsidRPr="00E23B2A">
        <w:rPr>
          <w:rFonts w:asciiTheme="minorEastAsia" w:hAnsiTheme="minorEastAsia" w:hint="eastAsia"/>
          <w:szCs w:val="21"/>
        </w:rPr>
        <w:t>（事業所の名称等）</w:t>
      </w:r>
    </w:p>
    <w:p w14:paraId="464237EA" w14:textId="77777777" w:rsidR="009318B5" w:rsidRDefault="000437A9" w:rsidP="000437A9">
      <w:pPr>
        <w:rPr>
          <w:rFonts w:asciiTheme="minorEastAsia" w:hAnsiTheme="minorEastAsia"/>
          <w:szCs w:val="21"/>
        </w:rPr>
      </w:pPr>
      <w:r w:rsidRPr="00E23B2A">
        <w:rPr>
          <w:rFonts w:asciiTheme="minorEastAsia" w:hAnsiTheme="minorEastAsia" w:hint="eastAsia"/>
          <w:szCs w:val="21"/>
        </w:rPr>
        <w:t xml:space="preserve">第４条　</w:t>
      </w:r>
    </w:p>
    <w:p w14:paraId="57E60E26" w14:textId="15B4703B" w:rsidR="000437A9" w:rsidRPr="00E23B2A" w:rsidRDefault="000437A9" w:rsidP="009318B5">
      <w:pPr>
        <w:rPr>
          <w:rFonts w:asciiTheme="minorEastAsia" w:hAnsiTheme="minorEastAsia"/>
          <w:szCs w:val="21"/>
        </w:rPr>
      </w:pPr>
      <w:r w:rsidRPr="00E23B2A">
        <w:rPr>
          <w:rFonts w:asciiTheme="minorEastAsia" w:hAnsiTheme="minorEastAsia" w:hint="eastAsia"/>
          <w:szCs w:val="21"/>
        </w:rPr>
        <w:t xml:space="preserve">事業を行う事業所の名称及び所在地は、次のとおりとする。 </w:t>
      </w:r>
    </w:p>
    <w:p w14:paraId="2FB9BCEB" w14:textId="397626C1" w:rsidR="000437A9" w:rsidRPr="00E23B2A" w:rsidRDefault="000A5B7B" w:rsidP="000F43EB">
      <w:pPr>
        <w:ind w:firstLineChars="200" w:firstLine="420"/>
        <w:rPr>
          <w:rFonts w:asciiTheme="minorEastAsia" w:hAnsiTheme="minorEastAsia"/>
          <w:szCs w:val="21"/>
        </w:rPr>
      </w:pPr>
      <w:r w:rsidRPr="00E23B2A">
        <w:rPr>
          <w:rFonts w:asciiTheme="minorEastAsia" w:hAnsiTheme="minorEastAsia" w:hint="eastAsia"/>
          <w:szCs w:val="21"/>
        </w:rPr>
        <w:t xml:space="preserve">　名称　</w:t>
      </w:r>
      <w:r w:rsidR="006C411D" w:rsidRPr="00E23B2A">
        <w:rPr>
          <w:rFonts w:asciiTheme="minorEastAsia" w:hAnsiTheme="minorEastAsia" w:hint="eastAsia"/>
          <w:szCs w:val="21"/>
        </w:rPr>
        <w:t>定期巡回・随時対応型訪問介護看護ぐるんとびー</w:t>
      </w:r>
    </w:p>
    <w:p w14:paraId="0391598B" w14:textId="6082907A" w:rsidR="000437A9" w:rsidRPr="00E23B2A" w:rsidRDefault="000437A9" w:rsidP="000F43EB">
      <w:pPr>
        <w:ind w:firstLineChars="200" w:firstLine="420"/>
        <w:rPr>
          <w:rFonts w:asciiTheme="minorEastAsia" w:hAnsiTheme="minorEastAsia"/>
          <w:szCs w:val="21"/>
        </w:rPr>
      </w:pPr>
      <w:r w:rsidRPr="00E23B2A">
        <w:rPr>
          <w:rFonts w:asciiTheme="minorEastAsia" w:hAnsiTheme="minorEastAsia" w:hint="eastAsia"/>
          <w:szCs w:val="21"/>
        </w:rPr>
        <w:t xml:space="preserve">　所在地　</w:t>
      </w:r>
      <w:r w:rsidR="000A5B7B" w:rsidRPr="00E23B2A">
        <w:rPr>
          <w:rFonts w:asciiTheme="minorEastAsia" w:hAnsiTheme="minorEastAsia" w:hint="eastAsia"/>
          <w:szCs w:val="21"/>
        </w:rPr>
        <w:t>神奈川県藤沢市</w:t>
      </w:r>
      <w:r w:rsidR="006C411D" w:rsidRPr="00E23B2A">
        <w:rPr>
          <w:rFonts w:asciiTheme="minorEastAsia" w:hAnsiTheme="minorEastAsia" w:hint="eastAsia"/>
          <w:szCs w:val="21"/>
        </w:rPr>
        <w:t>石川693-6</w:t>
      </w:r>
    </w:p>
    <w:p w14:paraId="7A24D89F" w14:textId="77777777" w:rsidR="000437A9" w:rsidRPr="00E23B2A" w:rsidRDefault="000437A9" w:rsidP="000437A9">
      <w:pPr>
        <w:rPr>
          <w:rFonts w:asciiTheme="minorEastAsia" w:hAnsiTheme="minorEastAsia"/>
          <w:szCs w:val="21"/>
        </w:rPr>
      </w:pPr>
    </w:p>
    <w:p w14:paraId="77A75C4C" w14:textId="77777777" w:rsidR="00D15FBA" w:rsidRPr="00E23B2A" w:rsidRDefault="00D15FBA" w:rsidP="000437A9">
      <w:pPr>
        <w:rPr>
          <w:rFonts w:asciiTheme="minorEastAsia" w:hAnsiTheme="minorEastAsia"/>
          <w:szCs w:val="21"/>
        </w:rPr>
      </w:pPr>
    </w:p>
    <w:p w14:paraId="729755A1" w14:textId="77777777" w:rsidR="000437A9" w:rsidRPr="00E23B2A" w:rsidRDefault="000437A9" w:rsidP="000437A9">
      <w:pPr>
        <w:rPr>
          <w:rFonts w:asciiTheme="minorEastAsia" w:hAnsiTheme="minorEastAsia"/>
          <w:szCs w:val="21"/>
        </w:rPr>
      </w:pPr>
      <w:r w:rsidRPr="00E23B2A">
        <w:rPr>
          <w:rFonts w:asciiTheme="minorEastAsia" w:hAnsiTheme="minorEastAsia" w:hint="eastAsia"/>
          <w:szCs w:val="21"/>
        </w:rPr>
        <w:t>（職員の職種、員数、及び職務内容）</w:t>
      </w:r>
    </w:p>
    <w:p w14:paraId="2B294731" w14:textId="77777777" w:rsidR="009318B5" w:rsidRDefault="000437A9" w:rsidP="006C411D">
      <w:pPr>
        <w:ind w:left="178" w:hangingChars="85" w:hanging="178"/>
        <w:rPr>
          <w:rFonts w:asciiTheme="minorEastAsia" w:hAnsiTheme="minorEastAsia"/>
          <w:szCs w:val="21"/>
        </w:rPr>
      </w:pPr>
      <w:r w:rsidRPr="00E23B2A">
        <w:rPr>
          <w:rFonts w:asciiTheme="minorEastAsia" w:hAnsiTheme="minorEastAsia" w:hint="eastAsia"/>
          <w:szCs w:val="21"/>
        </w:rPr>
        <w:t xml:space="preserve">第５条　</w:t>
      </w:r>
    </w:p>
    <w:p w14:paraId="23033EBB" w14:textId="7567D37D" w:rsidR="006C411D" w:rsidRPr="00E23B2A" w:rsidRDefault="006C411D" w:rsidP="006C411D">
      <w:pPr>
        <w:ind w:left="178" w:hangingChars="85" w:hanging="178"/>
        <w:rPr>
          <w:rFonts w:asciiTheme="minorEastAsia" w:hAnsiTheme="minorEastAsia"/>
          <w:szCs w:val="21"/>
        </w:rPr>
      </w:pPr>
      <w:r w:rsidRPr="00E23B2A">
        <w:rPr>
          <w:rFonts w:asciiTheme="minorEastAsia" w:hAnsiTheme="minorEastAsia" w:hint="eastAsia"/>
          <w:szCs w:val="21"/>
        </w:rPr>
        <w:t>業所における従業者の職種、員数及び職務の内容は次のとおりとする。</w:t>
      </w:r>
    </w:p>
    <w:p w14:paraId="4E8A3FB5" w14:textId="77777777" w:rsidR="006C411D" w:rsidRPr="00E23B2A" w:rsidRDefault="006C411D" w:rsidP="006C411D">
      <w:pPr>
        <w:ind w:firstLineChars="100" w:firstLine="210"/>
        <w:rPr>
          <w:rFonts w:asciiTheme="minorEastAsia" w:hAnsiTheme="minorEastAsia"/>
          <w:szCs w:val="21"/>
        </w:rPr>
      </w:pPr>
      <w:r w:rsidRPr="00E23B2A">
        <w:rPr>
          <w:rFonts w:asciiTheme="minorEastAsia" w:hAnsiTheme="minorEastAsia" w:hint="eastAsia"/>
          <w:szCs w:val="21"/>
        </w:rPr>
        <w:t>（１）管理者　１名（常勤職員）</w:t>
      </w:r>
    </w:p>
    <w:p w14:paraId="28BAF04D" w14:textId="77777777" w:rsidR="006C411D" w:rsidRPr="00E23B2A" w:rsidRDefault="006C411D" w:rsidP="009318B5">
      <w:pPr>
        <w:ind w:leftChars="400" w:left="840"/>
        <w:rPr>
          <w:rFonts w:asciiTheme="minorEastAsia" w:hAnsiTheme="minorEastAsia"/>
          <w:szCs w:val="21"/>
        </w:rPr>
      </w:pPr>
      <w:r w:rsidRPr="00E23B2A">
        <w:rPr>
          <w:rFonts w:asciiTheme="minorEastAsia" w:hAnsiTheme="minorEastAsia" w:hint="eastAsia"/>
          <w:szCs w:val="21"/>
        </w:rPr>
        <w:t>従業者および業務の管理を一元的に行うとともに、法令等において規定されている指定定期巡回・随時対応型訪問介護看護の実施に関し、事業所の従業者に対し遵守すべき事項について指揮命令を行う。</w:t>
      </w:r>
    </w:p>
    <w:p w14:paraId="26A182E1" w14:textId="1BB1FCD3" w:rsidR="006C411D" w:rsidRPr="00E23B2A" w:rsidRDefault="006C411D" w:rsidP="006C411D">
      <w:pPr>
        <w:rPr>
          <w:rFonts w:asciiTheme="minorEastAsia" w:hAnsiTheme="minorEastAsia"/>
          <w:szCs w:val="21"/>
        </w:rPr>
      </w:pPr>
      <w:r w:rsidRPr="00E23B2A">
        <w:rPr>
          <w:rFonts w:asciiTheme="minorEastAsia" w:hAnsiTheme="minorEastAsia" w:hint="eastAsia"/>
          <w:szCs w:val="21"/>
        </w:rPr>
        <w:t xml:space="preserve">　（２）計画作成責任者　１名</w:t>
      </w:r>
      <w:r w:rsidRPr="00E23B2A">
        <w:rPr>
          <w:rFonts w:asciiTheme="minorEastAsia" w:hAnsiTheme="minorEastAsia" w:hint="eastAsia"/>
          <w:color w:val="FF0000"/>
          <w:szCs w:val="21"/>
          <w:u w:val="single"/>
        </w:rPr>
        <w:t>以上</w:t>
      </w:r>
    </w:p>
    <w:p w14:paraId="1D26C177" w14:textId="699CE21D" w:rsidR="006C411D" w:rsidRPr="00E23B2A" w:rsidRDefault="006C411D" w:rsidP="006C411D">
      <w:pPr>
        <w:ind w:left="840" w:hangingChars="400" w:hanging="840"/>
        <w:rPr>
          <w:rFonts w:asciiTheme="minorEastAsia" w:hAnsiTheme="minorEastAsia"/>
          <w:szCs w:val="21"/>
        </w:rPr>
      </w:pPr>
      <w:r w:rsidRPr="00E23B2A">
        <w:rPr>
          <w:rFonts w:asciiTheme="minorEastAsia" w:hAnsiTheme="minorEastAsia" w:hint="eastAsia"/>
          <w:szCs w:val="21"/>
        </w:rPr>
        <w:t xml:space="preserve">　　　　指定定期巡回・随時対応型訪問介護看護計画作成等を行う。また、指定定期巡回・随時対応型訪問介護看護計計画作成等において必要なアセスメントのための訪問を行う。</w:t>
      </w:r>
    </w:p>
    <w:p w14:paraId="72D8AFE5" w14:textId="0F921306" w:rsidR="006C411D" w:rsidRPr="00E23B2A" w:rsidRDefault="006C411D" w:rsidP="006C411D">
      <w:pPr>
        <w:ind w:firstLineChars="100" w:firstLine="210"/>
        <w:rPr>
          <w:rFonts w:asciiTheme="minorEastAsia" w:hAnsiTheme="minorEastAsia"/>
          <w:szCs w:val="21"/>
        </w:rPr>
      </w:pPr>
      <w:r w:rsidRPr="00E23B2A">
        <w:rPr>
          <w:rFonts w:asciiTheme="minorEastAsia" w:hAnsiTheme="minorEastAsia" w:hint="eastAsia"/>
          <w:szCs w:val="21"/>
        </w:rPr>
        <w:t>（３）オペレーター　３名</w:t>
      </w:r>
      <w:r w:rsidRPr="00E23B2A">
        <w:rPr>
          <w:rFonts w:asciiTheme="minorEastAsia" w:hAnsiTheme="minorEastAsia" w:hint="eastAsia"/>
          <w:color w:val="FF0000"/>
          <w:szCs w:val="21"/>
          <w:u w:val="single"/>
        </w:rPr>
        <w:t>以上</w:t>
      </w:r>
    </w:p>
    <w:p w14:paraId="7DE0D0D6" w14:textId="77777777" w:rsidR="006C411D" w:rsidRPr="00E23B2A" w:rsidRDefault="006C411D" w:rsidP="009318B5">
      <w:pPr>
        <w:ind w:leftChars="400" w:left="840"/>
        <w:rPr>
          <w:rFonts w:asciiTheme="minorEastAsia" w:hAnsiTheme="minorEastAsia"/>
          <w:szCs w:val="21"/>
        </w:rPr>
      </w:pPr>
      <w:r w:rsidRPr="00E23B2A">
        <w:rPr>
          <w:rFonts w:asciiTheme="minorEastAsia" w:hAnsiTheme="minorEastAsia" w:hint="eastAsia"/>
          <w:szCs w:val="21"/>
        </w:rPr>
        <w:t>事業所に対する指定定期巡回・随時対応型訪問介護看護の利用の申込みに係る調整、訪問介護員等に対する技術指導等のサービスの内容の管理を行う。</w:t>
      </w:r>
    </w:p>
    <w:p w14:paraId="34B88A45" w14:textId="69E5A84F" w:rsidR="006C411D" w:rsidRPr="00E23B2A" w:rsidRDefault="006C411D" w:rsidP="006C411D">
      <w:pPr>
        <w:ind w:firstLineChars="100" w:firstLine="210"/>
        <w:rPr>
          <w:rFonts w:asciiTheme="minorEastAsia" w:hAnsiTheme="minorEastAsia"/>
          <w:szCs w:val="21"/>
        </w:rPr>
      </w:pPr>
      <w:r w:rsidRPr="00E23B2A">
        <w:rPr>
          <w:rFonts w:asciiTheme="minorEastAsia" w:hAnsiTheme="minorEastAsia" w:hint="eastAsia"/>
          <w:szCs w:val="21"/>
        </w:rPr>
        <w:t>（４）訪問介護員　　8名</w:t>
      </w:r>
      <w:r w:rsidRPr="00E23B2A">
        <w:rPr>
          <w:rFonts w:asciiTheme="minorEastAsia" w:hAnsiTheme="minorEastAsia" w:hint="eastAsia"/>
          <w:color w:val="FF0000"/>
          <w:szCs w:val="21"/>
          <w:u w:val="single"/>
        </w:rPr>
        <w:t>以上</w:t>
      </w:r>
    </w:p>
    <w:p w14:paraId="269D3B88" w14:textId="77777777" w:rsidR="006C411D" w:rsidRPr="00E23B2A" w:rsidRDefault="006C411D" w:rsidP="006C411D">
      <w:pPr>
        <w:ind w:firstLineChars="100" w:firstLine="210"/>
        <w:rPr>
          <w:rFonts w:asciiTheme="minorEastAsia" w:hAnsiTheme="minorEastAsia"/>
          <w:szCs w:val="21"/>
        </w:rPr>
      </w:pPr>
      <w:r w:rsidRPr="00E23B2A">
        <w:rPr>
          <w:rFonts w:asciiTheme="minorEastAsia" w:hAnsiTheme="minorEastAsia" w:hint="eastAsia"/>
          <w:szCs w:val="21"/>
        </w:rPr>
        <w:t xml:space="preserve">　　①　定期巡回サービスを行う訪問介護員等</w:t>
      </w:r>
    </w:p>
    <w:p w14:paraId="7901884D" w14:textId="77777777" w:rsidR="006C411D" w:rsidRPr="00E23B2A" w:rsidRDefault="006C411D" w:rsidP="00E112A5">
      <w:pPr>
        <w:ind w:leftChars="100" w:left="1050" w:hangingChars="400" w:hanging="840"/>
        <w:rPr>
          <w:rFonts w:asciiTheme="minorEastAsia" w:hAnsiTheme="minorEastAsia"/>
          <w:szCs w:val="21"/>
        </w:rPr>
      </w:pPr>
      <w:r w:rsidRPr="00E23B2A">
        <w:rPr>
          <w:rFonts w:asciiTheme="minorEastAsia" w:hAnsiTheme="minorEastAsia" w:hint="eastAsia"/>
          <w:szCs w:val="21"/>
        </w:rPr>
        <w:t xml:space="preserve">　　　　定期的な巡回により、排せつの介護、日常生活上の世話等の指定定期巡回・随時対応型訪問介護看護の提供に当たる。</w:t>
      </w:r>
    </w:p>
    <w:p w14:paraId="4AD6DF25" w14:textId="77777777" w:rsidR="006C411D" w:rsidRPr="00E23B2A" w:rsidRDefault="006C411D" w:rsidP="006C411D">
      <w:pPr>
        <w:ind w:leftChars="100" w:left="840" w:hangingChars="300" w:hanging="630"/>
        <w:rPr>
          <w:rFonts w:asciiTheme="minorEastAsia" w:hAnsiTheme="minorEastAsia"/>
          <w:szCs w:val="21"/>
        </w:rPr>
      </w:pPr>
      <w:r w:rsidRPr="00E23B2A">
        <w:rPr>
          <w:rFonts w:asciiTheme="minorEastAsia" w:hAnsiTheme="minorEastAsia" w:hint="eastAsia"/>
          <w:szCs w:val="21"/>
        </w:rPr>
        <w:t xml:space="preserve">　　②　随時訪問サービスを提供する訪問介護員等</w:t>
      </w:r>
    </w:p>
    <w:p w14:paraId="303B5AF2" w14:textId="77777777" w:rsidR="006C411D" w:rsidRPr="00E23B2A" w:rsidRDefault="006C411D" w:rsidP="009318B5">
      <w:pPr>
        <w:ind w:leftChars="100" w:left="1050" w:hangingChars="400" w:hanging="840"/>
        <w:rPr>
          <w:rFonts w:asciiTheme="minorEastAsia" w:hAnsiTheme="minorEastAsia"/>
          <w:szCs w:val="21"/>
        </w:rPr>
      </w:pPr>
      <w:r w:rsidRPr="00E23B2A">
        <w:rPr>
          <w:rFonts w:asciiTheme="minorEastAsia" w:hAnsiTheme="minorEastAsia" w:hint="eastAsia"/>
          <w:szCs w:val="21"/>
        </w:rPr>
        <w:t xml:space="preserve">　　　　利用者からの通報によりその者の居宅を訪問し、日常生活上の緊急時の対応等の指定定期巡回・随時対応型訪問介護看護の提供に当たる。</w:t>
      </w:r>
    </w:p>
    <w:p w14:paraId="701CBAD8" w14:textId="007E637B" w:rsidR="006C411D" w:rsidRPr="00E23B2A" w:rsidRDefault="006C411D" w:rsidP="006C411D">
      <w:pPr>
        <w:ind w:leftChars="100" w:left="840" w:hangingChars="300" w:hanging="630"/>
        <w:rPr>
          <w:rFonts w:asciiTheme="minorEastAsia" w:hAnsiTheme="minorEastAsia"/>
          <w:szCs w:val="21"/>
        </w:rPr>
      </w:pPr>
      <w:r w:rsidRPr="00E23B2A">
        <w:rPr>
          <w:rFonts w:asciiTheme="minorEastAsia" w:hAnsiTheme="minorEastAsia" w:hint="eastAsia"/>
          <w:szCs w:val="21"/>
        </w:rPr>
        <w:t xml:space="preserve">（５）看護職員　　　</w:t>
      </w:r>
      <w:r w:rsidR="00D15FBA" w:rsidRPr="00E23B2A">
        <w:rPr>
          <w:rFonts w:asciiTheme="minorEastAsia" w:hAnsiTheme="minorEastAsia" w:hint="eastAsia"/>
          <w:szCs w:val="21"/>
        </w:rPr>
        <w:t>5</w:t>
      </w:r>
      <w:r w:rsidRPr="00E23B2A">
        <w:rPr>
          <w:rFonts w:asciiTheme="minorEastAsia" w:hAnsiTheme="minorEastAsia" w:hint="eastAsia"/>
          <w:szCs w:val="21"/>
        </w:rPr>
        <w:t>名</w:t>
      </w:r>
      <w:r w:rsidRPr="00E23B2A">
        <w:rPr>
          <w:rFonts w:asciiTheme="minorEastAsia" w:hAnsiTheme="minorEastAsia" w:hint="eastAsia"/>
          <w:color w:val="FF0000"/>
          <w:szCs w:val="21"/>
          <w:u w:val="single"/>
        </w:rPr>
        <w:t>以上</w:t>
      </w:r>
    </w:p>
    <w:p w14:paraId="1938F4DF" w14:textId="05027B6D" w:rsidR="006C411D" w:rsidRPr="00E23B2A" w:rsidRDefault="006C411D" w:rsidP="006C411D">
      <w:pPr>
        <w:ind w:firstLineChars="500" w:firstLine="1050"/>
        <w:rPr>
          <w:rFonts w:asciiTheme="minorEastAsia" w:hAnsiTheme="minorEastAsia"/>
          <w:szCs w:val="21"/>
        </w:rPr>
      </w:pPr>
      <w:r w:rsidRPr="00E23B2A">
        <w:rPr>
          <w:rFonts w:asciiTheme="minorEastAsia" w:hAnsiTheme="minorEastAsia" w:hint="eastAsia"/>
          <w:szCs w:val="21"/>
        </w:rPr>
        <w:t xml:space="preserve">看護師　　　</w:t>
      </w:r>
      <w:r w:rsidR="00D15FBA" w:rsidRPr="00E23B2A">
        <w:rPr>
          <w:rFonts w:asciiTheme="minorEastAsia" w:hAnsiTheme="minorEastAsia" w:hint="eastAsia"/>
          <w:szCs w:val="21"/>
        </w:rPr>
        <w:t>5</w:t>
      </w:r>
      <w:r w:rsidRPr="00E23B2A">
        <w:rPr>
          <w:rFonts w:asciiTheme="minorEastAsia" w:hAnsiTheme="minorEastAsia" w:hint="eastAsia"/>
          <w:szCs w:val="21"/>
        </w:rPr>
        <w:t>名</w:t>
      </w:r>
      <w:r w:rsidRPr="00E23B2A">
        <w:rPr>
          <w:rFonts w:asciiTheme="minorEastAsia" w:hAnsiTheme="minorEastAsia" w:hint="eastAsia"/>
          <w:color w:val="FF0000"/>
          <w:szCs w:val="21"/>
          <w:u w:val="single"/>
        </w:rPr>
        <w:t>以上</w:t>
      </w:r>
    </w:p>
    <w:p w14:paraId="3916C0FD" w14:textId="477BBED2" w:rsidR="006C411D" w:rsidRPr="00E23B2A" w:rsidRDefault="006C411D" w:rsidP="006C411D">
      <w:pPr>
        <w:ind w:firstLineChars="500" w:firstLine="1050"/>
        <w:rPr>
          <w:rFonts w:asciiTheme="minorEastAsia" w:hAnsiTheme="minorEastAsia"/>
          <w:szCs w:val="21"/>
        </w:rPr>
      </w:pPr>
      <w:r w:rsidRPr="00E23B2A">
        <w:rPr>
          <w:rFonts w:asciiTheme="minorEastAsia" w:hAnsiTheme="minorEastAsia" w:hint="eastAsia"/>
          <w:szCs w:val="21"/>
        </w:rPr>
        <w:t>准看護師　　1名</w:t>
      </w:r>
      <w:r w:rsidRPr="00E23B2A">
        <w:rPr>
          <w:rFonts w:asciiTheme="minorEastAsia" w:hAnsiTheme="minorEastAsia" w:hint="eastAsia"/>
          <w:color w:val="FF0000"/>
          <w:szCs w:val="21"/>
          <w:u w:val="single"/>
        </w:rPr>
        <w:t>以上</w:t>
      </w:r>
    </w:p>
    <w:p w14:paraId="3B0D7ED7" w14:textId="76C56C13" w:rsidR="00157682" w:rsidRDefault="006C411D" w:rsidP="009318B5">
      <w:pPr>
        <w:ind w:leftChars="500" w:left="1050"/>
        <w:rPr>
          <w:rFonts w:asciiTheme="minorEastAsia" w:hAnsiTheme="minorEastAsia"/>
          <w:szCs w:val="21"/>
        </w:rPr>
      </w:pPr>
      <w:r w:rsidRPr="00E23B2A">
        <w:rPr>
          <w:rFonts w:asciiTheme="minorEastAsia" w:hAnsiTheme="minorEastAsia" w:hint="eastAsia"/>
          <w:szCs w:val="21"/>
        </w:rPr>
        <w:t>主治医の指示によりその者の居宅を訪問し、療養上の世話又は必要な診療の補助等の指定定期巡回・随時対応型訪問介護看護の提供に当たる。</w:t>
      </w:r>
    </w:p>
    <w:p w14:paraId="01406511" w14:textId="77777777" w:rsidR="00E112A5" w:rsidRDefault="00E112A5" w:rsidP="006C411D">
      <w:pPr>
        <w:ind w:leftChars="400" w:left="840" w:firstLineChars="100" w:firstLine="210"/>
        <w:rPr>
          <w:rFonts w:asciiTheme="minorEastAsia" w:hAnsiTheme="minorEastAsia"/>
          <w:szCs w:val="21"/>
        </w:rPr>
      </w:pPr>
    </w:p>
    <w:p w14:paraId="14D68096" w14:textId="77777777" w:rsidR="00E112A5" w:rsidRPr="00E23B2A" w:rsidRDefault="00E112A5" w:rsidP="006C411D">
      <w:pPr>
        <w:ind w:leftChars="400" w:left="840" w:firstLineChars="100" w:firstLine="210"/>
        <w:rPr>
          <w:rFonts w:asciiTheme="minorEastAsia" w:hAnsiTheme="minorEastAsia"/>
          <w:szCs w:val="21"/>
        </w:rPr>
      </w:pPr>
    </w:p>
    <w:p w14:paraId="0FC7CA89" w14:textId="77777777" w:rsidR="000437A9" w:rsidRPr="00E23B2A" w:rsidRDefault="000437A9" w:rsidP="00157682">
      <w:pPr>
        <w:rPr>
          <w:rFonts w:asciiTheme="minorEastAsia" w:hAnsiTheme="minorEastAsia"/>
          <w:szCs w:val="21"/>
        </w:rPr>
      </w:pPr>
      <w:r w:rsidRPr="00E23B2A">
        <w:rPr>
          <w:rFonts w:asciiTheme="minorEastAsia" w:hAnsiTheme="minorEastAsia" w:hint="eastAsia"/>
          <w:szCs w:val="21"/>
        </w:rPr>
        <w:t>（営業日及び営業時間）</w:t>
      </w:r>
    </w:p>
    <w:p w14:paraId="5D999058" w14:textId="77777777" w:rsidR="009318B5" w:rsidRDefault="000437A9" w:rsidP="006C411D">
      <w:pPr>
        <w:rPr>
          <w:rFonts w:asciiTheme="minorEastAsia" w:hAnsiTheme="minorEastAsia"/>
          <w:szCs w:val="21"/>
        </w:rPr>
      </w:pPr>
      <w:r w:rsidRPr="00E23B2A">
        <w:rPr>
          <w:rFonts w:asciiTheme="minorEastAsia" w:hAnsiTheme="minorEastAsia" w:hint="eastAsia"/>
          <w:szCs w:val="21"/>
        </w:rPr>
        <w:t>第</w:t>
      </w:r>
      <w:r w:rsidR="0003574B" w:rsidRPr="00E23B2A">
        <w:rPr>
          <w:rFonts w:asciiTheme="minorEastAsia" w:hAnsiTheme="minorEastAsia" w:hint="eastAsia"/>
          <w:szCs w:val="21"/>
        </w:rPr>
        <w:t xml:space="preserve">６条　</w:t>
      </w:r>
    </w:p>
    <w:p w14:paraId="6710701F" w14:textId="429B5F08" w:rsidR="006C411D" w:rsidRPr="00E23B2A" w:rsidRDefault="006C411D" w:rsidP="006C411D">
      <w:pPr>
        <w:rPr>
          <w:rFonts w:asciiTheme="minorEastAsia" w:hAnsiTheme="minorEastAsia"/>
          <w:szCs w:val="21"/>
        </w:rPr>
      </w:pPr>
      <w:r w:rsidRPr="00E23B2A">
        <w:rPr>
          <w:rFonts w:asciiTheme="minorEastAsia" w:hAnsiTheme="minorEastAsia" w:hint="eastAsia"/>
          <w:szCs w:val="21"/>
        </w:rPr>
        <w:t>事業所の営業日及び営業時間は、次のとおりとする。</w:t>
      </w:r>
    </w:p>
    <w:p w14:paraId="7CAA4E7E" w14:textId="77777777" w:rsidR="006C411D" w:rsidRPr="00E23B2A" w:rsidRDefault="006C411D" w:rsidP="009318B5">
      <w:pPr>
        <w:rPr>
          <w:rFonts w:asciiTheme="minorEastAsia" w:hAnsiTheme="minorEastAsia"/>
          <w:szCs w:val="21"/>
        </w:rPr>
      </w:pPr>
      <w:r w:rsidRPr="00E23B2A">
        <w:rPr>
          <w:rFonts w:asciiTheme="minorEastAsia" w:hAnsiTheme="minorEastAsia" w:hint="eastAsia"/>
          <w:szCs w:val="21"/>
        </w:rPr>
        <w:t>（１）営業日　３６５日とする。</w:t>
      </w:r>
    </w:p>
    <w:p w14:paraId="2C9233EE" w14:textId="77777777" w:rsidR="006C411D" w:rsidRPr="00E23B2A" w:rsidRDefault="006C411D" w:rsidP="009318B5">
      <w:pPr>
        <w:rPr>
          <w:rFonts w:asciiTheme="minorEastAsia" w:hAnsiTheme="minorEastAsia"/>
          <w:szCs w:val="21"/>
        </w:rPr>
      </w:pPr>
      <w:r w:rsidRPr="00E23B2A">
        <w:rPr>
          <w:rFonts w:asciiTheme="minorEastAsia" w:hAnsiTheme="minorEastAsia" w:hint="eastAsia"/>
          <w:szCs w:val="21"/>
        </w:rPr>
        <w:t>（２）営業時間　２４時間とする。</w:t>
      </w:r>
    </w:p>
    <w:p w14:paraId="7FDF0A8C" w14:textId="77777777" w:rsidR="006C411D" w:rsidRPr="00E23B2A" w:rsidRDefault="006C411D" w:rsidP="009318B5">
      <w:pPr>
        <w:rPr>
          <w:rFonts w:asciiTheme="minorEastAsia" w:hAnsiTheme="minorEastAsia"/>
          <w:szCs w:val="21"/>
        </w:rPr>
      </w:pPr>
      <w:r w:rsidRPr="00E23B2A">
        <w:rPr>
          <w:rFonts w:asciiTheme="minorEastAsia" w:hAnsiTheme="minorEastAsia" w:hint="eastAsia"/>
          <w:szCs w:val="21"/>
        </w:rPr>
        <w:t>（３）サービス提供時間　２４時間とする。</w:t>
      </w:r>
    </w:p>
    <w:p w14:paraId="1753D000" w14:textId="2AA49BF0" w:rsidR="000437A9" w:rsidRDefault="000437A9" w:rsidP="006C411D">
      <w:pPr>
        <w:rPr>
          <w:rFonts w:asciiTheme="minorEastAsia" w:hAnsiTheme="minorEastAsia"/>
          <w:szCs w:val="21"/>
        </w:rPr>
      </w:pPr>
    </w:p>
    <w:p w14:paraId="70C416CB" w14:textId="77777777" w:rsidR="00D57A08" w:rsidRPr="00E8467D" w:rsidRDefault="00D57A08" w:rsidP="006C411D">
      <w:pPr>
        <w:rPr>
          <w:rFonts w:asciiTheme="minorEastAsia" w:hAnsiTheme="minorEastAsia"/>
          <w:szCs w:val="21"/>
        </w:rPr>
      </w:pPr>
    </w:p>
    <w:p w14:paraId="6DA8365D" w14:textId="77777777" w:rsidR="00E112A5" w:rsidRDefault="0003574B" w:rsidP="00E112A5">
      <w:pPr>
        <w:pStyle w:val="Web"/>
        <w:jc w:val="left"/>
        <w:rPr>
          <w:rFonts w:asciiTheme="minorEastAsia" w:hAnsiTheme="minorEastAsia" w:cs="ＭＳ Ｐゴシック"/>
          <w:kern w:val="0"/>
        </w:rPr>
      </w:pPr>
      <w:r w:rsidRPr="00E8467D">
        <w:rPr>
          <w:rFonts w:asciiTheme="minorEastAsia" w:hAnsiTheme="minorEastAsia" w:hint="eastAsia"/>
          <w:sz w:val="21"/>
          <w:szCs w:val="21"/>
        </w:rPr>
        <w:t>(</w:t>
      </w:r>
      <w:r w:rsidR="006C411D" w:rsidRPr="00E8467D">
        <w:rPr>
          <w:rFonts w:asciiTheme="minorEastAsia" w:hAnsiTheme="minorEastAsia" w:hint="eastAsia"/>
          <w:sz w:val="21"/>
          <w:szCs w:val="21"/>
        </w:rPr>
        <w:t>事業</w:t>
      </w:r>
      <w:r w:rsidRPr="00E8467D">
        <w:rPr>
          <w:rFonts w:asciiTheme="minorEastAsia" w:hAnsiTheme="minorEastAsia" w:hint="eastAsia"/>
          <w:sz w:val="21"/>
          <w:szCs w:val="21"/>
        </w:rPr>
        <w:t>の利用時間及び利用回数)</w:t>
      </w:r>
      <w:r w:rsidR="00E8467D" w:rsidRPr="00E8467D">
        <w:rPr>
          <w:rFonts w:asciiTheme="minorEastAsia" w:hAnsiTheme="minorEastAsia" w:cs="ＭＳ Ｐゴシック"/>
          <w:kern w:val="0"/>
        </w:rPr>
        <w:t xml:space="preserve"> </w:t>
      </w:r>
    </w:p>
    <w:p w14:paraId="1F3ABBF7" w14:textId="77777777" w:rsidR="009318B5" w:rsidRDefault="00E112A5" w:rsidP="00E112A5">
      <w:pPr>
        <w:pStyle w:val="Web"/>
        <w:jc w:val="left"/>
        <w:rPr>
          <w:rFonts w:asciiTheme="minorEastAsia" w:hAnsiTheme="minorEastAsia" w:cs="ＭＳ Ｐゴシック"/>
          <w:kern w:val="0"/>
          <w:sz w:val="21"/>
          <w:szCs w:val="21"/>
        </w:rPr>
      </w:pPr>
      <w:r w:rsidRPr="00E112A5">
        <w:rPr>
          <w:rFonts w:asciiTheme="minorEastAsia" w:hAnsiTheme="minorEastAsia" w:cs="ＭＳ Ｐゴシック" w:hint="eastAsia"/>
          <w:kern w:val="0"/>
          <w:sz w:val="21"/>
          <w:szCs w:val="21"/>
        </w:rPr>
        <w:t>第</w:t>
      </w:r>
      <w:r>
        <w:rPr>
          <w:rFonts w:asciiTheme="minorEastAsia" w:hAnsiTheme="minorEastAsia" w:cs="ＭＳ Ｐゴシック" w:hint="eastAsia"/>
          <w:kern w:val="0"/>
          <w:sz w:val="21"/>
          <w:szCs w:val="21"/>
        </w:rPr>
        <w:t>7</w:t>
      </w:r>
      <w:r w:rsidRPr="00E112A5">
        <w:rPr>
          <w:rFonts w:asciiTheme="minorEastAsia" w:hAnsiTheme="minorEastAsia" w:cs="ＭＳ Ｐゴシック" w:hint="eastAsia"/>
          <w:kern w:val="0"/>
          <w:sz w:val="21"/>
          <w:szCs w:val="21"/>
        </w:rPr>
        <w:t xml:space="preserve">条　</w:t>
      </w:r>
    </w:p>
    <w:p w14:paraId="028243B0" w14:textId="0C4DEAE3" w:rsidR="00E112A5" w:rsidRDefault="00E8467D" w:rsidP="00E112A5">
      <w:pPr>
        <w:pStyle w:val="Web"/>
        <w:jc w:val="left"/>
        <w:rPr>
          <w:rFonts w:asciiTheme="minorEastAsia" w:hAnsiTheme="minorEastAsia" w:cs="ＭＳ Ｐゴシック"/>
          <w:kern w:val="0"/>
          <w:sz w:val="21"/>
          <w:szCs w:val="21"/>
        </w:rPr>
      </w:pPr>
      <w:r w:rsidRPr="00E112A5">
        <w:rPr>
          <w:rFonts w:asciiTheme="minorEastAsia" w:hAnsiTheme="minorEastAsia" w:cs="ＭＳ Ｐゴシック"/>
          <w:kern w:val="0"/>
          <w:sz w:val="21"/>
          <w:szCs w:val="21"/>
        </w:rPr>
        <w:t>本事業所は、利用者に対し、定期巡回・随時対応型訪問介護看護のサービスを次の体制で提供する</w:t>
      </w:r>
      <w:r w:rsidRPr="00E8467D">
        <w:rPr>
          <w:rFonts w:asciiTheme="minorEastAsia" w:hAnsiTheme="minorEastAsia" w:cs="ＭＳ Ｐゴシック"/>
          <w:kern w:val="0"/>
          <w:sz w:val="21"/>
          <w:szCs w:val="21"/>
        </w:rPr>
        <w:t>。</w:t>
      </w:r>
      <w:r w:rsidR="00023011">
        <w:rPr>
          <w:rFonts w:asciiTheme="minorEastAsia" w:hAnsiTheme="minorEastAsia" w:cs="ＭＳ Ｐゴシック" w:hint="eastAsia"/>
          <w:kern w:val="0"/>
          <w:sz w:val="21"/>
          <w:szCs w:val="21"/>
        </w:rPr>
        <w:t xml:space="preserve">　　　　</w:t>
      </w:r>
    </w:p>
    <w:p w14:paraId="34976E1E" w14:textId="0CE4AA54" w:rsidR="006C411D" w:rsidRPr="001D6C69" w:rsidRDefault="00E8467D" w:rsidP="00023011">
      <w:pPr>
        <w:pStyle w:val="Web"/>
        <w:ind w:leftChars="50" w:left="105"/>
        <w:jc w:val="left"/>
        <w:rPr>
          <w:rFonts w:asciiTheme="minorEastAsia" w:hAnsiTheme="minorEastAsia" w:cs="ＭＳ Ｐゴシック"/>
          <w:kern w:val="0"/>
          <w:sz w:val="21"/>
          <w:szCs w:val="21"/>
        </w:rPr>
      </w:pPr>
      <w:r w:rsidRPr="00E8467D">
        <w:rPr>
          <w:rFonts w:asciiTheme="minorEastAsia" w:hAnsiTheme="minorEastAsia" w:cs="ＭＳ Ｐゴシック"/>
          <w:kern w:val="0"/>
          <w:sz w:val="21"/>
          <w:szCs w:val="21"/>
        </w:rPr>
        <w:t>(</w:t>
      </w:r>
      <w:r w:rsidR="009318B5">
        <w:rPr>
          <w:rFonts w:asciiTheme="minorEastAsia" w:hAnsiTheme="minorEastAsia" w:cs="ＭＳ Ｐゴシック" w:hint="eastAsia"/>
          <w:kern w:val="0"/>
          <w:sz w:val="21"/>
          <w:szCs w:val="21"/>
        </w:rPr>
        <w:t>１</w:t>
      </w:r>
      <w:r w:rsidRPr="00E8467D">
        <w:rPr>
          <w:rFonts w:asciiTheme="minorEastAsia" w:hAnsiTheme="minorEastAsia" w:cs="ＭＳ Ｐゴシック"/>
          <w:kern w:val="0"/>
          <w:sz w:val="21"/>
          <w:szCs w:val="21"/>
        </w:rPr>
        <w:t>) サービス提供時間は、24時間365日体制とする。</w:t>
      </w:r>
      <w:r w:rsidR="00E112A5">
        <w:rPr>
          <w:rFonts w:asciiTheme="minorEastAsia" w:hAnsiTheme="minorEastAsia" w:cs="ＭＳ Ｐゴシック" w:hint="eastAsia"/>
          <w:kern w:val="0"/>
          <w:szCs w:val="21"/>
        </w:rPr>
        <w:t xml:space="preserve">　　　　　　　　　　　　　　　　　　　　　</w:t>
      </w:r>
      <w:r w:rsidRPr="00E8467D">
        <w:rPr>
          <w:rFonts w:asciiTheme="minorEastAsia" w:hAnsiTheme="minorEastAsia" w:cs="ＭＳ Ｐゴシック"/>
          <w:kern w:val="0"/>
          <w:sz w:val="21"/>
          <w:szCs w:val="21"/>
        </w:rPr>
        <w:t>(</w:t>
      </w:r>
      <w:r w:rsidR="009318B5">
        <w:rPr>
          <w:rFonts w:asciiTheme="minorEastAsia" w:hAnsiTheme="minorEastAsia" w:cs="ＭＳ Ｐゴシック" w:hint="eastAsia"/>
          <w:kern w:val="0"/>
          <w:sz w:val="21"/>
          <w:szCs w:val="21"/>
        </w:rPr>
        <w:t>２</w:t>
      </w:r>
      <w:r w:rsidRPr="00E8467D">
        <w:rPr>
          <w:rFonts w:asciiTheme="minorEastAsia" w:hAnsiTheme="minorEastAsia" w:cs="ＭＳ Ｐゴシック"/>
          <w:kern w:val="0"/>
          <w:sz w:val="21"/>
          <w:szCs w:val="21"/>
        </w:rPr>
        <w:t>) 定期訪問は、あらかじめ作成された訪問計画に基づき、日中・夜間を問わず、必要な介護・看護サービスを提供するものとする。訪問の頻度・時間・内容は、ケアプラン及び訪問看護指示書に基づき個別</w:t>
      </w:r>
      <w:r w:rsidR="00E112A5">
        <w:rPr>
          <w:rFonts w:asciiTheme="minorEastAsia" w:hAnsiTheme="minorEastAsia" w:cs="ＭＳ Ｐゴシック" w:hint="eastAsia"/>
          <w:kern w:val="0"/>
          <w:sz w:val="21"/>
          <w:szCs w:val="21"/>
        </w:rPr>
        <w:t>に</w:t>
      </w:r>
      <w:r w:rsidRPr="00E8467D">
        <w:rPr>
          <w:rFonts w:asciiTheme="minorEastAsia" w:hAnsiTheme="minorEastAsia" w:cs="ＭＳ Ｐゴシック"/>
          <w:kern w:val="0"/>
          <w:sz w:val="21"/>
          <w:szCs w:val="21"/>
        </w:rPr>
        <w:t>定め</w:t>
      </w:r>
      <w:r w:rsidR="00E112A5">
        <w:rPr>
          <w:rFonts w:asciiTheme="minorEastAsia" w:hAnsiTheme="minorEastAsia" w:cs="ＭＳ Ｐゴシック" w:hint="eastAsia"/>
          <w:kern w:val="0"/>
          <w:sz w:val="21"/>
          <w:szCs w:val="21"/>
        </w:rPr>
        <w:t>る</w:t>
      </w:r>
      <w:r w:rsidRPr="00E8467D">
        <w:rPr>
          <w:rFonts w:asciiTheme="minorEastAsia" w:hAnsiTheme="minorEastAsia" w:cs="ＭＳ Ｐゴシック"/>
          <w:kern w:val="0"/>
          <w:sz w:val="21"/>
          <w:szCs w:val="21"/>
        </w:rPr>
        <w:t>。</w:t>
      </w:r>
      <w:r w:rsidR="00E112A5">
        <w:rPr>
          <w:rFonts w:asciiTheme="minorEastAsia" w:hAnsiTheme="minorEastAsia" w:cs="ＭＳ Ｐゴシック" w:hint="eastAsia"/>
          <w:kern w:val="0"/>
          <w:szCs w:val="21"/>
        </w:rPr>
        <w:t xml:space="preserve">　　　　　　　　　　　　　　　　　　　　　　　　　　　　　　　　　　　　　</w:t>
      </w:r>
      <w:r w:rsidRPr="00E8467D">
        <w:rPr>
          <w:rFonts w:asciiTheme="minorEastAsia" w:hAnsiTheme="minorEastAsia" w:cs="ＭＳ Ｐゴシック"/>
          <w:kern w:val="0"/>
          <w:sz w:val="21"/>
          <w:szCs w:val="21"/>
        </w:rPr>
        <w:t>(</w:t>
      </w:r>
      <w:r w:rsidR="009318B5">
        <w:rPr>
          <w:rFonts w:asciiTheme="minorEastAsia" w:hAnsiTheme="minorEastAsia" w:cs="ＭＳ Ｐゴシック" w:hint="eastAsia"/>
          <w:kern w:val="0"/>
          <w:sz w:val="21"/>
          <w:szCs w:val="21"/>
        </w:rPr>
        <w:t>３)</w:t>
      </w:r>
      <w:r w:rsidRPr="00E8467D">
        <w:rPr>
          <w:rFonts w:asciiTheme="minorEastAsia" w:hAnsiTheme="minorEastAsia" w:cs="ＭＳ Ｐゴシック"/>
          <w:kern w:val="0"/>
          <w:sz w:val="21"/>
          <w:szCs w:val="21"/>
        </w:rPr>
        <w:t xml:space="preserve"> 随時対応および随時訪問は、利用者またはその家族等からの通報に基づき、オペレーターが対応し、必要に応じて職員が速やかに訪問し対応するものとする。</w:t>
      </w:r>
      <w:r w:rsidR="00E112A5">
        <w:rPr>
          <w:rFonts w:asciiTheme="minorEastAsia" w:hAnsiTheme="minorEastAsia" w:cs="ＭＳ Ｐゴシック" w:hint="eastAsia"/>
          <w:kern w:val="0"/>
          <w:szCs w:val="21"/>
        </w:rPr>
        <w:t xml:space="preserve">　　　　　　　　　　　　　　　　</w:t>
      </w:r>
      <w:r w:rsidRPr="00E8467D">
        <w:rPr>
          <w:rFonts w:asciiTheme="minorEastAsia" w:hAnsiTheme="minorEastAsia" w:cs="ＭＳ Ｐゴシック"/>
          <w:kern w:val="0"/>
          <w:sz w:val="21"/>
          <w:szCs w:val="21"/>
        </w:rPr>
        <w:t>(</w:t>
      </w:r>
      <w:r w:rsidR="009318B5">
        <w:rPr>
          <w:rFonts w:asciiTheme="minorEastAsia" w:hAnsiTheme="minorEastAsia" w:cs="ＭＳ Ｐゴシック" w:hint="eastAsia"/>
          <w:kern w:val="0"/>
          <w:sz w:val="21"/>
          <w:szCs w:val="21"/>
        </w:rPr>
        <w:t>４)</w:t>
      </w:r>
      <w:r w:rsidRPr="00E8467D">
        <w:rPr>
          <w:rFonts w:asciiTheme="minorEastAsia" w:hAnsiTheme="minorEastAsia" w:cs="ＭＳ Ｐゴシック"/>
          <w:kern w:val="0"/>
          <w:sz w:val="21"/>
          <w:szCs w:val="21"/>
        </w:rPr>
        <w:t xml:space="preserve"> 訪問回数は、利用者の心身の状態及び生活状況に応じて柔軟に対応し、</w:t>
      </w:r>
      <w:r w:rsidRPr="00E8467D">
        <w:rPr>
          <w:rFonts w:asciiTheme="minorEastAsia" w:hAnsiTheme="minorEastAsia" w:cs="ＭＳ Ｐゴシック"/>
          <w:b/>
          <w:bCs/>
          <w:kern w:val="0"/>
          <w:sz w:val="21"/>
          <w:szCs w:val="21"/>
        </w:rPr>
        <w:t>1日</w:t>
      </w:r>
      <w:r w:rsidRPr="00E8467D">
        <w:rPr>
          <w:rFonts w:asciiTheme="minorEastAsia" w:hAnsiTheme="minorEastAsia" w:cs="ＭＳ Ｐゴシック"/>
          <w:kern w:val="0"/>
          <w:sz w:val="21"/>
          <w:szCs w:val="21"/>
        </w:rPr>
        <w:t>複数回の訪問を行うことができる。また、必要に応じて随時訪問を組み合わせることができ、1日あたりの訪問回数に上限を設けない。</w:t>
      </w:r>
    </w:p>
    <w:p w14:paraId="37105E6D" w14:textId="3068448C" w:rsidR="0003574B" w:rsidRPr="00E23B2A" w:rsidRDefault="0003574B" w:rsidP="0003574B">
      <w:pPr>
        <w:rPr>
          <w:rFonts w:asciiTheme="minorEastAsia" w:hAnsiTheme="minorEastAsia"/>
          <w:szCs w:val="21"/>
        </w:rPr>
      </w:pPr>
    </w:p>
    <w:p w14:paraId="0A0354EA" w14:textId="77777777" w:rsidR="0003574B" w:rsidRPr="00E23B2A" w:rsidRDefault="0003574B" w:rsidP="0003574B">
      <w:pPr>
        <w:rPr>
          <w:rFonts w:asciiTheme="minorEastAsia" w:hAnsiTheme="minorEastAsia"/>
          <w:szCs w:val="21"/>
        </w:rPr>
      </w:pPr>
    </w:p>
    <w:p w14:paraId="3CDD5C44" w14:textId="0E2FCFA5" w:rsidR="0003574B" w:rsidRPr="00E23B2A" w:rsidRDefault="0003574B" w:rsidP="0003574B">
      <w:pPr>
        <w:rPr>
          <w:rFonts w:asciiTheme="minorEastAsia" w:hAnsiTheme="minorEastAsia"/>
          <w:szCs w:val="21"/>
        </w:rPr>
      </w:pPr>
      <w:r w:rsidRPr="00376B74">
        <w:rPr>
          <w:rFonts w:asciiTheme="minorEastAsia" w:hAnsiTheme="minorEastAsia" w:hint="eastAsia"/>
          <w:szCs w:val="21"/>
        </w:rPr>
        <w:t>(</w:t>
      </w:r>
      <w:r w:rsidR="006C411D" w:rsidRPr="00376B74">
        <w:rPr>
          <w:rFonts w:asciiTheme="minorEastAsia" w:hAnsiTheme="minorEastAsia" w:hint="eastAsia"/>
          <w:szCs w:val="21"/>
        </w:rPr>
        <w:t>事業</w:t>
      </w:r>
      <w:r w:rsidRPr="00376B74">
        <w:rPr>
          <w:rFonts w:asciiTheme="minorEastAsia" w:hAnsiTheme="minorEastAsia" w:hint="eastAsia"/>
          <w:szCs w:val="21"/>
        </w:rPr>
        <w:t>の提供方法）</w:t>
      </w:r>
    </w:p>
    <w:p w14:paraId="5CA4978D" w14:textId="77777777" w:rsidR="001D6C69" w:rsidRDefault="0003574B" w:rsidP="0003574B">
      <w:pPr>
        <w:rPr>
          <w:rFonts w:asciiTheme="minorEastAsia" w:hAnsiTheme="minorEastAsia"/>
          <w:szCs w:val="21"/>
        </w:rPr>
      </w:pPr>
      <w:r w:rsidRPr="00E23B2A">
        <w:rPr>
          <w:rFonts w:asciiTheme="minorEastAsia" w:hAnsiTheme="minorEastAsia" w:hint="eastAsia"/>
          <w:szCs w:val="21"/>
        </w:rPr>
        <w:t xml:space="preserve">第８条　</w:t>
      </w:r>
    </w:p>
    <w:p w14:paraId="7835CB9C" w14:textId="0A571474" w:rsidR="00522F6B" w:rsidRPr="001D6C69" w:rsidRDefault="00522F6B" w:rsidP="00023011">
      <w:pPr>
        <w:ind w:left="105" w:hangingChars="50" w:hanging="105"/>
        <w:rPr>
          <w:rFonts w:asciiTheme="minorEastAsia" w:hAnsiTheme="minorEastAsia"/>
          <w:szCs w:val="21"/>
        </w:rPr>
      </w:pPr>
      <w:r>
        <w:rPr>
          <w:rFonts w:asciiTheme="minorEastAsia" w:hAnsiTheme="minorEastAsia" w:hint="eastAsia"/>
          <w:szCs w:val="21"/>
        </w:rPr>
        <w:t>（</w:t>
      </w:r>
      <w:r>
        <w:t>１）随時対応サービス</w:t>
      </w:r>
      <w:r>
        <w:t xml:space="preserve"> </w:t>
      </w:r>
      <w:r>
        <w:t>あらかじめ利用者の心身の状況、環境等を把握したうえで、随時、利用者又はその家族</w:t>
      </w:r>
      <w:r>
        <w:t xml:space="preserve"> </w:t>
      </w:r>
      <w:r>
        <w:t>からの通報を受け、通報内容等を基に相談援助を行う。緊急の通報を受けて適切な対応をとるものとする。</w:t>
      </w:r>
      <w:r>
        <w:t xml:space="preserve"> </w:t>
      </w:r>
    </w:p>
    <w:p w14:paraId="68202FD1" w14:textId="77777777" w:rsidR="00522F6B" w:rsidRDefault="00522F6B" w:rsidP="00023011">
      <w:pPr>
        <w:ind w:left="105" w:hangingChars="50" w:hanging="105"/>
      </w:pPr>
      <w:r>
        <w:t>（２）定期巡回サービス</w:t>
      </w:r>
      <w:r>
        <w:t xml:space="preserve"> </w:t>
      </w:r>
      <w:r>
        <w:t>利用者の尊厳を保ち、可能な限り在宅での生活を送ることができるよう、居宅サービス</w:t>
      </w:r>
      <w:r>
        <w:t xml:space="preserve"> </w:t>
      </w:r>
      <w:r>
        <w:t>計画書に沿って、定期的にサービスを提供する。入浴、排泄、食事の介護や日常生活上</w:t>
      </w:r>
      <w:r>
        <w:t xml:space="preserve"> </w:t>
      </w:r>
      <w:r>
        <w:t>の援助を行う。</w:t>
      </w:r>
      <w:r>
        <w:t xml:space="preserve"> </w:t>
      </w:r>
    </w:p>
    <w:p w14:paraId="2180A97C" w14:textId="4EDF679F" w:rsidR="00522F6B" w:rsidRDefault="00522F6B" w:rsidP="00023011">
      <w:pPr>
        <w:ind w:left="105" w:hangingChars="50" w:hanging="105"/>
      </w:pPr>
      <w:r>
        <w:t>（</w:t>
      </w:r>
      <w:r w:rsidR="009318B5">
        <w:rPr>
          <w:rFonts w:hint="eastAsia"/>
        </w:rPr>
        <w:t>３</w:t>
      </w:r>
      <w:r>
        <w:t>）随時訪問サービス</w:t>
      </w:r>
      <w:r>
        <w:t xml:space="preserve"> </w:t>
      </w:r>
      <w:r>
        <w:t>利用者に対し、２４時間対応可能な窓口を設置し、当該窓口に利用者からの電話回線その他</w:t>
      </w:r>
      <w:r>
        <w:t xml:space="preserve"> </w:t>
      </w:r>
      <w:r>
        <w:t>の通信装置等による連絡又は通報等を受け、内容に応じて相談や訪問等の対応を行う。</w:t>
      </w:r>
      <w:r>
        <w:t xml:space="preserve"> </w:t>
      </w:r>
      <w:r>
        <w:rPr>
          <w:rFonts w:ascii="ＭＳ 明朝" w:eastAsia="ＭＳ 明朝" w:hAnsi="ＭＳ 明朝" w:cs="ＭＳ 明朝" w:hint="eastAsia"/>
        </w:rPr>
        <w:t>※</w:t>
      </w:r>
      <w:r>
        <w:t>通報が複数重なる場合は、内容の緊急性で優先順位を決めて対応を行う。</w:t>
      </w:r>
      <w:r>
        <w:t xml:space="preserve"> </w:t>
      </w:r>
    </w:p>
    <w:p w14:paraId="13296C94" w14:textId="35D75911" w:rsidR="0003574B" w:rsidRPr="00E23B2A" w:rsidRDefault="00522F6B" w:rsidP="00023011">
      <w:pPr>
        <w:ind w:left="105" w:hangingChars="50" w:hanging="105"/>
        <w:rPr>
          <w:rFonts w:asciiTheme="minorEastAsia" w:hAnsiTheme="minorEastAsia"/>
          <w:szCs w:val="21"/>
        </w:rPr>
      </w:pPr>
      <w:r>
        <w:t>（４）訪問看護サービス</w:t>
      </w:r>
      <w:r>
        <w:t xml:space="preserve"> </w:t>
      </w:r>
      <w:r>
        <w:t>医師の指示書の元で看護師等が利用者の居宅を訪問して行う療養上の世話又は必要な</w:t>
      </w:r>
      <w:r>
        <w:t xml:space="preserve"> </w:t>
      </w:r>
      <w:r>
        <w:t>診療の補助等を行う。また、理学療法士等が利用者の心身の機能の維持回復を図るよう、</w:t>
      </w:r>
      <w:r>
        <w:t xml:space="preserve"> </w:t>
      </w:r>
      <w:r>
        <w:t>リハビリテーション等を提供する。</w:t>
      </w:r>
      <w:r w:rsidR="0003574B" w:rsidRPr="00E23B2A">
        <w:rPr>
          <w:rFonts w:asciiTheme="minorEastAsia" w:hAnsiTheme="minorEastAsia" w:hint="eastAsia"/>
          <w:szCs w:val="21"/>
        </w:rPr>
        <w:t>訪問看護の提供方法は次のとおりとする。</w:t>
      </w:r>
    </w:p>
    <w:p w14:paraId="3737355E" w14:textId="5EE750C4" w:rsidR="0003574B" w:rsidRPr="00E23B2A" w:rsidRDefault="001D6C69" w:rsidP="001D6C69">
      <w:pPr>
        <w:ind w:leftChars="100" w:left="630" w:hangingChars="200" w:hanging="420"/>
        <w:rPr>
          <w:rFonts w:asciiTheme="minorEastAsia" w:hAnsiTheme="minorEastAsia"/>
          <w:szCs w:val="21"/>
        </w:rPr>
      </w:pPr>
      <w:r>
        <w:rPr>
          <w:rFonts w:asciiTheme="minorEastAsia" w:hAnsiTheme="minorEastAsia" w:hint="eastAsia"/>
          <w:szCs w:val="21"/>
        </w:rPr>
        <w:lastRenderedPageBreak/>
        <w:t>①</w:t>
      </w:r>
      <w:r w:rsidR="0003574B" w:rsidRPr="00E23B2A">
        <w:rPr>
          <w:rFonts w:asciiTheme="minorEastAsia" w:hAnsiTheme="minorEastAsia" w:hint="eastAsia"/>
          <w:szCs w:val="21"/>
        </w:rPr>
        <w:t xml:space="preserve">　利用者がかかりつけ医師に申し出て、主治医が</w:t>
      </w:r>
      <w:r w:rsidR="00522F6B">
        <w:rPr>
          <w:rFonts w:asciiTheme="minorEastAsia" w:hAnsiTheme="minorEastAsia" w:hint="eastAsia"/>
          <w:szCs w:val="21"/>
        </w:rPr>
        <w:t>事業所</w:t>
      </w:r>
      <w:r w:rsidR="0003574B" w:rsidRPr="00E23B2A">
        <w:rPr>
          <w:rFonts w:asciiTheme="minorEastAsia" w:hAnsiTheme="minorEastAsia" w:hint="eastAsia"/>
          <w:szCs w:val="21"/>
        </w:rPr>
        <w:t>に交付した指示書により、訪問看護を実施</w:t>
      </w:r>
      <w:r w:rsidR="00023011">
        <w:rPr>
          <w:rFonts w:asciiTheme="minorEastAsia" w:hAnsiTheme="minorEastAsia" w:hint="eastAsia"/>
          <w:szCs w:val="21"/>
        </w:rPr>
        <w:t>す</w:t>
      </w:r>
      <w:r w:rsidR="0003574B" w:rsidRPr="00E23B2A">
        <w:rPr>
          <w:rFonts w:asciiTheme="minorEastAsia" w:hAnsiTheme="minorEastAsia" w:hint="eastAsia"/>
          <w:szCs w:val="21"/>
        </w:rPr>
        <w:t>る。</w:t>
      </w:r>
    </w:p>
    <w:p w14:paraId="5C073B8D" w14:textId="36EA8867" w:rsidR="0003574B" w:rsidRPr="00E23B2A" w:rsidRDefault="001D6C69" w:rsidP="00F17841">
      <w:pPr>
        <w:ind w:leftChars="100" w:left="630" w:hangingChars="200" w:hanging="420"/>
        <w:rPr>
          <w:rFonts w:asciiTheme="minorEastAsia" w:hAnsiTheme="minorEastAsia"/>
          <w:szCs w:val="21"/>
        </w:rPr>
      </w:pPr>
      <w:r>
        <w:rPr>
          <w:rFonts w:asciiTheme="minorEastAsia" w:hAnsiTheme="minorEastAsia" w:hint="eastAsia"/>
          <w:szCs w:val="21"/>
        </w:rPr>
        <w:t>②</w:t>
      </w:r>
      <w:r w:rsidR="0003574B" w:rsidRPr="00E23B2A">
        <w:rPr>
          <w:rFonts w:asciiTheme="minorEastAsia" w:hAnsiTheme="minorEastAsia" w:hint="eastAsia"/>
          <w:szCs w:val="21"/>
        </w:rPr>
        <w:t xml:space="preserve">　利用者に主治医がいない場合は、</w:t>
      </w:r>
      <w:r w:rsidR="00522F6B">
        <w:rPr>
          <w:rFonts w:asciiTheme="minorEastAsia" w:hAnsiTheme="minorEastAsia" w:hint="eastAsia"/>
          <w:szCs w:val="21"/>
        </w:rPr>
        <w:t>事業所</w:t>
      </w:r>
      <w:r w:rsidR="0003574B" w:rsidRPr="00E23B2A">
        <w:rPr>
          <w:rFonts w:asciiTheme="minorEastAsia" w:hAnsiTheme="minorEastAsia" w:hint="eastAsia"/>
          <w:szCs w:val="21"/>
        </w:rPr>
        <w:t>から居宅介護支援事業所、地域包括支援センター、地区医師会、関係区市町村等、関係機関に調整等を求め対応する。</w:t>
      </w:r>
    </w:p>
    <w:p w14:paraId="1C847959" w14:textId="77777777" w:rsidR="0003574B" w:rsidRDefault="0003574B" w:rsidP="0003574B">
      <w:pPr>
        <w:rPr>
          <w:rFonts w:asciiTheme="minorEastAsia" w:hAnsiTheme="minorEastAsia"/>
          <w:szCs w:val="21"/>
        </w:rPr>
      </w:pPr>
    </w:p>
    <w:p w14:paraId="39018BBA" w14:textId="77777777" w:rsidR="00023011" w:rsidRPr="00E23B2A" w:rsidRDefault="00023011" w:rsidP="0003574B">
      <w:pPr>
        <w:rPr>
          <w:rFonts w:asciiTheme="minorEastAsia" w:hAnsiTheme="minorEastAsia"/>
          <w:szCs w:val="21"/>
        </w:rPr>
      </w:pPr>
    </w:p>
    <w:p w14:paraId="21301F1B" w14:textId="21C89B3B" w:rsidR="0003574B" w:rsidRPr="00E23B2A" w:rsidRDefault="0003574B" w:rsidP="0003574B">
      <w:pPr>
        <w:rPr>
          <w:rFonts w:asciiTheme="minorEastAsia" w:hAnsiTheme="minorEastAsia"/>
          <w:szCs w:val="21"/>
        </w:rPr>
      </w:pPr>
      <w:r w:rsidRPr="007D0ECB">
        <w:rPr>
          <w:rFonts w:asciiTheme="minorEastAsia" w:hAnsiTheme="minorEastAsia" w:hint="eastAsia"/>
          <w:szCs w:val="21"/>
        </w:rPr>
        <w:t>（</w:t>
      </w:r>
      <w:r w:rsidR="00376B74" w:rsidRPr="007D0ECB">
        <w:rPr>
          <w:rFonts w:asciiTheme="minorEastAsia" w:hAnsiTheme="minorEastAsia" w:hint="eastAsia"/>
          <w:szCs w:val="21"/>
        </w:rPr>
        <w:t>提供する</w:t>
      </w:r>
      <w:r w:rsidR="007D0ECB">
        <w:rPr>
          <w:rFonts w:asciiTheme="minorEastAsia" w:hAnsiTheme="minorEastAsia" w:hint="eastAsia"/>
          <w:szCs w:val="21"/>
        </w:rPr>
        <w:t>サービス</w:t>
      </w:r>
      <w:r w:rsidRPr="007D0ECB">
        <w:rPr>
          <w:rFonts w:asciiTheme="minorEastAsia" w:hAnsiTheme="minorEastAsia" w:hint="eastAsia"/>
          <w:szCs w:val="21"/>
        </w:rPr>
        <w:t>内容）</w:t>
      </w:r>
    </w:p>
    <w:p w14:paraId="77968F8B" w14:textId="25E4EE48" w:rsidR="0003574B" w:rsidRDefault="00956440" w:rsidP="007D0ECB">
      <w:pPr>
        <w:rPr>
          <w:rFonts w:asciiTheme="minorEastAsia" w:hAnsiTheme="minorEastAsia"/>
          <w:szCs w:val="21"/>
        </w:rPr>
      </w:pPr>
      <w:r w:rsidRPr="00E23B2A">
        <w:rPr>
          <w:rFonts w:asciiTheme="minorEastAsia" w:hAnsiTheme="minorEastAsia" w:hint="eastAsia"/>
          <w:szCs w:val="21"/>
        </w:rPr>
        <w:t xml:space="preserve">第９条　</w:t>
      </w:r>
    </w:p>
    <w:p w14:paraId="69A49A44" w14:textId="77777777" w:rsidR="001D6C69" w:rsidRPr="00E8467D" w:rsidRDefault="001D6C69" w:rsidP="001D6C69">
      <w:pPr>
        <w:ind w:left="210" w:hangingChars="100" w:hanging="210"/>
        <w:jc w:val="left"/>
        <w:rPr>
          <w:rFonts w:asciiTheme="minorEastAsia" w:hAnsiTheme="minorEastAsia"/>
          <w:szCs w:val="21"/>
        </w:rPr>
      </w:pPr>
      <w:r w:rsidRPr="00E8467D">
        <w:rPr>
          <w:rFonts w:asciiTheme="minorEastAsia" w:hAnsiTheme="minorEastAsia" w:hint="eastAsia"/>
          <w:szCs w:val="21"/>
        </w:rPr>
        <w:t>事業所で行う指定定期巡回・随時対応型訪問介護看護の内容は次のとおりとする。</w:t>
      </w:r>
    </w:p>
    <w:p w14:paraId="6ABF2407" w14:textId="77777777" w:rsidR="001D6C69" w:rsidRPr="00E8467D" w:rsidRDefault="001D6C69" w:rsidP="00023011">
      <w:pPr>
        <w:rPr>
          <w:rFonts w:asciiTheme="minorEastAsia" w:hAnsiTheme="minorEastAsia"/>
          <w:szCs w:val="21"/>
        </w:rPr>
      </w:pPr>
      <w:r w:rsidRPr="00E8467D">
        <w:rPr>
          <w:rFonts w:asciiTheme="minorEastAsia" w:hAnsiTheme="minorEastAsia" w:hint="eastAsia"/>
          <w:szCs w:val="21"/>
        </w:rPr>
        <w:t>（１）定期巡回・随時対応型訪問介護看護計画の作成</w:t>
      </w:r>
    </w:p>
    <w:p w14:paraId="41D60E03" w14:textId="77777777" w:rsidR="001D6C69" w:rsidRPr="00E8467D" w:rsidRDefault="001D6C69" w:rsidP="00023011">
      <w:pPr>
        <w:rPr>
          <w:rFonts w:asciiTheme="minorEastAsia" w:hAnsiTheme="minorEastAsia"/>
          <w:szCs w:val="21"/>
        </w:rPr>
      </w:pPr>
      <w:r w:rsidRPr="00E8467D">
        <w:rPr>
          <w:rFonts w:asciiTheme="minorEastAsia" w:hAnsiTheme="minorEastAsia" w:hint="eastAsia"/>
          <w:szCs w:val="21"/>
        </w:rPr>
        <w:t>（２）定期巡回・随時対応型訪問介護看護の内容</w:t>
      </w:r>
    </w:p>
    <w:p w14:paraId="4BE47164" w14:textId="172AA3E5" w:rsidR="001D6C69" w:rsidRPr="00E8467D" w:rsidRDefault="001D6C69" w:rsidP="00023011">
      <w:pPr>
        <w:ind w:firstLineChars="100" w:firstLine="210"/>
        <w:rPr>
          <w:rFonts w:asciiTheme="minorEastAsia" w:hAnsiTheme="minorEastAsia"/>
          <w:szCs w:val="21"/>
        </w:rPr>
      </w:pPr>
      <w:r w:rsidRPr="00E8467D">
        <w:rPr>
          <w:rFonts w:asciiTheme="minorEastAsia" w:hAnsiTheme="minorEastAsia" w:hint="eastAsia"/>
          <w:szCs w:val="21"/>
        </w:rPr>
        <w:t>①</w:t>
      </w:r>
      <w:r w:rsidR="00F17841">
        <w:rPr>
          <w:rFonts w:asciiTheme="minorEastAsia" w:hAnsiTheme="minorEastAsia" w:hint="eastAsia"/>
          <w:szCs w:val="21"/>
        </w:rPr>
        <w:t xml:space="preserve"> </w:t>
      </w:r>
      <w:r w:rsidRPr="00E8467D">
        <w:rPr>
          <w:rFonts w:asciiTheme="minorEastAsia" w:hAnsiTheme="minorEastAsia" w:hint="eastAsia"/>
          <w:szCs w:val="21"/>
        </w:rPr>
        <w:t>利用者又はその家族に対する相談、助言等</w:t>
      </w:r>
    </w:p>
    <w:p w14:paraId="15DEDD2D" w14:textId="64F398BF" w:rsidR="001D6C69" w:rsidRPr="00E8467D" w:rsidRDefault="001D6C69" w:rsidP="00023011">
      <w:pPr>
        <w:ind w:firstLineChars="100" w:firstLine="210"/>
        <w:rPr>
          <w:rFonts w:asciiTheme="minorEastAsia" w:hAnsiTheme="minorEastAsia"/>
          <w:szCs w:val="21"/>
        </w:rPr>
      </w:pPr>
      <w:r w:rsidRPr="00E8467D">
        <w:rPr>
          <w:rFonts w:asciiTheme="minorEastAsia" w:hAnsiTheme="minorEastAsia" w:hint="eastAsia"/>
          <w:szCs w:val="21"/>
        </w:rPr>
        <w:t>②</w:t>
      </w:r>
      <w:r w:rsidR="00F17841">
        <w:rPr>
          <w:rFonts w:asciiTheme="minorEastAsia" w:hAnsiTheme="minorEastAsia" w:hint="eastAsia"/>
          <w:szCs w:val="21"/>
        </w:rPr>
        <w:t xml:space="preserve"> </w:t>
      </w:r>
      <w:r w:rsidRPr="00E8467D">
        <w:rPr>
          <w:rFonts w:asciiTheme="minorEastAsia" w:hAnsiTheme="minorEastAsia" w:hint="eastAsia"/>
          <w:szCs w:val="21"/>
        </w:rPr>
        <w:t>利用者からの随時の連絡に対する受付、相談等</w:t>
      </w:r>
    </w:p>
    <w:p w14:paraId="7F4FFA63" w14:textId="77777777" w:rsidR="00F17841" w:rsidRDefault="001D6C69" w:rsidP="00F17841">
      <w:pPr>
        <w:ind w:leftChars="100" w:left="630" w:hangingChars="200" w:hanging="420"/>
        <w:rPr>
          <w:rFonts w:asciiTheme="minorEastAsia" w:hAnsiTheme="minorEastAsia"/>
          <w:szCs w:val="21"/>
        </w:rPr>
      </w:pPr>
      <w:r w:rsidRPr="00E8467D">
        <w:rPr>
          <w:rFonts w:asciiTheme="minorEastAsia" w:hAnsiTheme="minorEastAsia" w:hint="eastAsia"/>
          <w:szCs w:val="21"/>
        </w:rPr>
        <w:t>③</w:t>
      </w:r>
      <w:r w:rsidR="00F17841">
        <w:rPr>
          <w:rFonts w:asciiTheme="minorEastAsia" w:hAnsiTheme="minorEastAsia" w:hint="eastAsia"/>
          <w:szCs w:val="21"/>
        </w:rPr>
        <w:t xml:space="preserve"> </w:t>
      </w:r>
      <w:r w:rsidRPr="00E8467D">
        <w:rPr>
          <w:rFonts w:asciiTheme="minorEastAsia" w:hAnsiTheme="minorEastAsia" w:hint="eastAsia"/>
          <w:szCs w:val="21"/>
        </w:rPr>
        <w:t>定期巡回・随時対応型訪問介護看護計画に基づく定期巡回による定期巡回・随時対応型訪問介護</w:t>
      </w:r>
    </w:p>
    <w:p w14:paraId="21D7C4A4" w14:textId="590065D8" w:rsidR="001D6C69" w:rsidRPr="00E8467D" w:rsidRDefault="001D6C69" w:rsidP="00F17841">
      <w:pPr>
        <w:ind w:leftChars="250" w:left="630" w:hangingChars="50" w:hanging="105"/>
        <w:rPr>
          <w:rFonts w:asciiTheme="minorEastAsia" w:hAnsiTheme="minorEastAsia"/>
          <w:szCs w:val="21"/>
        </w:rPr>
      </w:pPr>
      <w:r w:rsidRPr="00E8467D">
        <w:rPr>
          <w:rFonts w:asciiTheme="minorEastAsia" w:hAnsiTheme="minorEastAsia" w:hint="eastAsia"/>
          <w:szCs w:val="21"/>
        </w:rPr>
        <w:t>看護サービス（排せつ介助、体位変換、移動・移乗介助、その他の必要な介護）</w:t>
      </w:r>
    </w:p>
    <w:p w14:paraId="6D9F9161" w14:textId="1C44D1A0" w:rsidR="001D6C69" w:rsidRPr="00E8467D" w:rsidRDefault="001D6C69" w:rsidP="00F17841">
      <w:pPr>
        <w:ind w:leftChars="100" w:left="525" w:hangingChars="150" w:hanging="315"/>
        <w:rPr>
          <w:rFonts w:asciiTheme="minorEastAsia" w:hAnsiTheme="minorEastAsia"/>
          <w:szCs w:val="21"/>
        </w:rPr>
      </w:pPr>
      <w:r w:rsidRPr="00E8467D">
        <w:rPr>
          <w:rFonts w:asciiTheme="minorEastAsia" w:hAnsiTheme="minorEastAsia" w:hint="eastAsia"/>
          <w:szCs w:val="21"/>
        </w:rPr>
        <w:t>④</w:t>
      </w:r>
      <w:r w:rsidR="00F17841">
        <w:rPr>
          <w:rFonts w:asciiTheme="minorEastAsia" w:hAnsiTheme="minorEastAsia" w:hint="eastAsia"/>
          <w:szCs w:val="21"/>
        </w:rPr>
        <w:t xml:space="preserve"> </w:t>
      </w:r>
      <w:r w:rsidRPr="00E8467D">
        <w:rPr>
          <w:rFonts w:asciiTheme="minorEastAsia" w:hAnsiTheme="minorEastAsia" w:hint="eastAsia"/>
          <w:szCs w:val="21"/>
        </w:rPr>
        <w:t>利用者からの随時の連絡に対応する定期巡回・随時対応型訪問介護看護サービス（排せつ介助、体位変換、移動・移乗介助、その他の必要な介護）</w:t>
      </w:r>
    </w:p>
    <w:p w14:paraId="1D993339" w14:textId="0168BFB7" w:rsidR="001D6C69" w:rsidRPr="00E8467D" w:rsidRDefault="001D6C69" w:rsidP="00023011">
      <w:pPr>
        <w:ind w:firstLineChars="100" w:firstLine="210"/>
        <w:rPr>
          <w:rFonts w:asciiTheme="minorEastAsia" w:hAnsiTheme="minorEastAsia"/>
          <w:szCs w:val="21"/>
        </w:rPr>
      </w:pPr>
      <w:r w:rsidRPr="00E8467D">
        <w:rPr>
          <w:rFonts w:asciiTheme="minorEastAsia" w:hAnsiTheme="minorEastAsia" w:hint="eastAsia"/>
          <w:szCs w:val="21"/>
        </w:rPr>
        <w:t>⑤</w:t>
      </w:r>
      <w:r w:rsidR="00F17841">
        <w:rPr>
          <w:rFonts w:asciiTheme="minorEastAsia" w:hAnsiTheme="minorEastAsia" w:hint="eastAsia"/>
          <w:szCs w:val="21"/>
        </w:rPr>
        <w:t xml:space="preserve"> </w:t>
      </w:r>
      <w:r w:rsidRPr="00E8467D">
        <w:rPr>
          <w:rFonts w:asciiTheme="minorEastAsia" w:hAnsiTheme="minorEastAsia" w:hint="eastAsia"/>
          <w:szCs w:val="21"/>
        </w:rPr>
        <w:t>主治医の指示による、療養上の世話又は必要な診療の補助等</w:t>
      </w:r>
    </w:p>
    <w:p w14:paraId="48695536" w14:textId="77777777" w:rsidR="00023011" w:rsidRDefault="00023011" w:rsidP="0003574B">
      <w:pPr>
        <w:rPr>
          <w:rFonts w:asciiTheme="minorEastAsia" w:hAnsiTheme="minorEastAsia"/>
          <w:szCs w:val="21"/>
        </w:rPr>
      </w:pPr>
    </w:p>
    <w:p w14:paraId="14EB4293" w14:textId="77777777" w:rsidR="007D0ECB" w:rsidRPr="00E23B2A" w:rsidRDefault="007D0ECB" w:rsidP="0003574B">
      <w:pPr>
        <w:rPr>
          <w:rFonts w:asciiTheme="minorEastAsia" w:hAnsiTheme="minorEastAsia"/>
          <w:szCs w:val="21"/>
        </w:rPr>
      </w:pPr>
    </w:p>
    <w:p w14:paraId="4A7C040B" w14:textId="77777777" w:rsidR="00B45309" w:rsidRDefault="00B45309" w:rsidP="00B45309">
      <w:r>
        <w:t>（サービス提供拒否の禁止）</w:t>
      </w:r>
    </w:p>
    <w:p w14:paraId="798C9D9E" w14:textId="4DD0488C" w:rsidR="0003574B" w:rsidRPr="00E23B2A" w:rsidRDefault="0003574B" w:rsidP="00B45309">
      <w:pPr>
        <w:rPr>
          <w:rFonts w:asciiTheme="minorEastAsia" w:hAnsiTheme="minorEastAsia"/>
          <w:szCs w:val="21"/>
        </w:rPr>
      </w:pPr>
      <w:r w:rsidRPr="00E23B2A">
        <w:rPr>
          <w:rFonts w:asciiTheme="minorEastAsia" w:hAnsiTheme="minorEastAsia" w:hint="eastAsia"/>
          <w:szCs w:val="21"/>
        </w:rPr>
        <w:t xml:space="preserve">第10条　</w:t>
      </w:r>
    </w:p>
    <w:p w14:paraId="2287B3E8" w14:textId="0387C32C" w:rsidR="0003574B" w:rsidRDefault="00F17841" w:rsidP="0003574B">
      <w:r>
        <w:rPr>
          <w:rFonts w:hint="eastAsia"/>
        </w:rPr>
        <w:t>事業所</w:t>
      </w:r>
      <w:r w:rsidR="00B45309">
        <w:t>は、正当な理由なく定期巡回・随時対応型訪問介護看護の提供を拒むことはしない。</w:t>
      </w:r>
    </w:p>
    <w:p w14:paraId="13AC1400" w14:textId="77777777" w:rsidR="00B45309" w:rsidRDefault="00B45309" w:rsidP="0003574B"/>
    <w:p w14:paraId="3A30B4DD" w14:textId="77777777" w:rsidR="00B45309" w:rsidRPr="00E23B2A" w:rsidRDefault="00B45309" w:rsidP="0003574B">
      <w:pPr>
        <w:rPr>
          <w:rFonts w:asciiTheme="minorEastAsia" w:hAnsiTheme="minorEastAsia"/>
          <w:szCs w:val="21"/>
        </w:rPr>
      </w:pPr>
    </w:p>
    <w:p w14:paraId="4B0D8859"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（利用料等）</w:t>
      </w:r>
    </w:p>
    <w:p w14:paraId="1CB79338" w14:textId="77777777" w:rsidR="009318B5" w:rsidRDefault="0003574B" w:rsidP="00C678A6">
      <w:pPr>
        <w:ind w:left="210" w:hangingChars="100" w:hanging="210"/>
        <w:rPr>
          <w:rFonts w:asciiTheme="minorEastAsia" w:hAnsiTheme="minorEastAsia"/>
          <w:szCs w:val="21"/>
        </w:rPr>
      </w:pPr>
      <w:r w:rsidRPr="00E23B2A">
        <w:rPr>
          <w:rFonts w:asciiTheme="minorEastAsia" w:hAnsiTheme="minorEastAsia" w:hint="eastAsia"/>
          <w:szCs w:val="21"/>
        </w:rPr>
        <w:t xml:space="preserve">第11条　</w:t>
      </w:r>
    </w:p>
    <w:p w14:paraId="64722FF2" w14:textId="16192CCA" w:rsidR="00C678A6" w:rsidRPr="00E23B2A" w:rsidRDefault="009318B5" w:rsidP="00C678A6">
      <w:pPr>
        <w:ind w:left="210" w:hangingChars="100" w:hanging="210"/>
        <w:rPr>
          <w:rFonts w:asciiTheme="minorEastAsia" w:hAnsiTheme="minorEastAsia"/>
          <w:szCs w:val="21"/>
        </w:rPr>
      </w:pPr>
      <w:r>
        <w:rPr>
          <w:rFonts w:asciiTheme="minorEastAsia" w:hAnsiTheme="minorEastAsia" w:hint="eastAsia"/>
          <w:szCs w:val="21"/>
        </w:rPr>
        <w:t xml:space="preserve">１　</w:t>
      </w:r>
      <w:r w:rsidR="00C678A6" w:rsidRPr="00E23B2A">
        <w:rPr>
          <w:rFonts w:asciiTheme="minorEastAsia" w:hAnsiTheme="minorEastAsia" w:hint="eastAsia"/>
          <w:szCs w:val="21"/>
        </w:rPr>
        <w:t>指定定期巡回・随時対応型訪問介護看護を提供した場合の利用料の額は、介護報酬告示上の額とし、そのサービスが法定代理受領サービスであるときは、</w:t>
      </w:r>
      <w:r w:rsidR="00C678A6" w:rsidRPr="00E23B2A">
        <w:rPr>
          <w:rStyle w:val="ae"/>
          <w:rFonts w:asciiTheme="minorEastAsia" w:hAnsiTheme="minorEastAsia" w:cs="ＭＳ Ｐゴシック" w:hint="eastAsia"/>
          <w:b w:val="0"/>
          <w:iCs/>
          <w:szCs w:val="21"/>
        </w:rPr>
        <w:t>利用料のうち各利用者の負担割合に応じた額</w:t>
      </w:r>
      <w:r w:rsidR="00C678A6" w:rsidRPr="00E23B2A">
        <w:rPr>
          <w:rFonts w:asciiTheme="minorEastAsia" w:hAnsiTheme="minorEastAsia" w:hint="eastAsia"/>
          <w:szCs w:val="21"/>
        </w:rPr>
        <w:t>の支払いを受けるものとする。</w:t>
      </w:r>
    </w:p>
    <w:p w14:paraId="0BA63F11" w14:textId="49977C1F" w:rsidR="00C678A6" w:rsidRPr="00E23B2A" w:rsidRDefault="00C678A6" w:rsidP="009318B5">
      <w:pPr>
        <w:ind w:leftChars="100" w:left="210"/>
        <w:rPr>
          <w:rFonts w:asciiTheme="minorEastAsia" w:hAnsiTheme="minorEastAsia"/>
          <w:szCs w:val="21"/>
        </w:rPr>
      </w:pPr>
      <w:r w:rsidRPr="00E23B2A">
        <w:rPr>
          <w:rFonts w:asciiTheme="minorEastAsia" w:hAnsiTheme="minorEastAsia" w:hint="eastAsia"/>
          <w:szCs w:val="21"/>
        </w:rPr>
        <w:t>なお、法定代理受領以外の利用料については、「指定地域密着型サービスに要する費用の額の算定に関する基準（平成１８年３月１４日厚生労働省告示第１２６号）」によるものとする。</w:t>
      </w:r>
    </w:p>
    <w:p w14:paraId="1785CE1A" w14:textId="7CB77DA5" w:rsidR="00C678A6" w:rsidRPr="00E23B2A" w:rsidRDefault="00C678A6" w:rsidP="00C678A6">
      <w:pPr>
        <w:ind w:left="210" w:hangingChars="100" w:hanging="210"/>
        <w:rPr>
          <w:rFonts w:asciiTheme="minorEastAsia" w:hAnsiTheme="minorEastAsia"/>
          <w:szCs w:val="21"/>
        </w:rPr>
      </w:pPr>
      <w:r w:rsidRPr="00E23B2A">
        <w:rPr>
          <w:rFonts w:asciiTheme="minorEastAsia" w:hAnsiTheme="minorEastAsia" w:hint="eastAsia"/>
          <w:szCs w:val="21"/>
        </w:rPr>
        <w:t>２　次条に定める通常の事業の実施地域を越えて行う事業に要する交通費は、徴収しない。</w:t>
      </w:r>
    </w:p>
    <w:p w14:paraId="5A7EBECF" w14:textId="21C846BF" w:rsidR="00C678A6" w:rsidRPr="00E23B2A" w:rsidRDefault="00C678A6" w:rsidP="00B45309">
      <w:pPr>
        <w:ind w:left="210" w:hangingChars="100" w:hanging="210"/>
        <w:rPr>
          <w:rFonts w:asciiTheme="minorEastAsia" w:hAnsiTheme="minorEastAsia"/>
          <w:szCs w:val="21"/>
        </w:rPr>
      </w:pPr>
      <w:r w:rsidRPr="00E23B2A">
        <w:rPr>
          <w:rFonts w:asciiTheme="minorEastAsia" w:hAnsiTheme="minorEastAsia" w:hint="eastAsia"/>
          <w:szCs w:val="21"/>
        </w:rPr>
        <w:t>３　指定定期巡回・随時対応型訪問介護看護の提供の開始に際しては、あらかじめ、利用者又はその家族に対し、当該サービスの内容及び費用に関し事前に文書で説明した上で、その内容及び支払いに同意する旨の文書に署名（記名押印）を受けるものとする。</w:t>
      </w:r>
    </w:p>
    <w:p w14:paraId="4B6AF899" w14:textId="15C41552" w:rsidR="00C678A6" w:rsidRPr="00E23B2A" w:rsidRDefault="00B45309" w:rsidP="00C678A6">
      <w:pPr>
        <w:ind w:left="210" w:hangingChars="100" w:hanging="210"/>
        <w:rPr>
          <w:rFonts w:asciiTheme="minorEastAsia" w:hAnsiTheme="minorEastAsia"/>
          <w:szCs w:val="21"/>
        </w:rPr>
      </w:pPr>
      <w:r>
        <w:rPr>
          <w:rFonts w:asciiTheme="minorEastAsia" w:hAnsiTheme="minorEastAsia" w:hint="eastAsia"/>
          <w:szCs w:val="21"/>
        </w:rPr>
        <w:t>４</w:t>
      </w:r>
      <w:r w:rsidR="00C678A6" w:rsidRPr="00E23B2A">
        <w:rPr>
          <w:rFonts w:asciiTheme="minorEastAsia" w:hAnsiTheme="minorEastAsia" w:hint="eastAsia"/>
          <w:szCs w:val="21"/>
        </w:rPr>
        <w:t xml:space="preserve">　法定代理受領サービスに該当しない指定定期巡回・随時対応型訪問介護看護に係る利用料の支払いを受けたときは、提供した指定定期巡回・随時対応型訪問介護看護の内容、費用の額その他必要と認め</w:t>
      </w:r>
      <w:r w:rsidR="00C678A6" w:rsidRPr="00E23B2A">
        <w:rPr>
          <w:rFonts w:asciiTheme="minorEastAsia" w:hAnsiTheme="minorEastAsia" w:hint="eastAsia"/>
          <w:szCs w:val="21"/>
        </w:rPr>
        <w:lastRenderedPageBreak/>
        <w:t>られる事項を記載したサービス提供証明書を利用者に対して交付するものとする。</w:t>
      </w:r>
    </w:p>
    <w:p w14:paraId="65DCDDE1" w14:textId="61CFD78D" w:rsidR="00E652C4" w:rsidRPr="00E23B2A" w:rsidRDefault="00E652C4" w:rsidP="00C678A6">
      <w:pPr>
        <w:rPr>
          <w:rFonts w:asciiTheme="minorEastAsia" w:hAnsiTheme="minorEastAsia"/>
          <w:szCs w:val="21"/>
        </w:rPr>
      </w:pPr>
    </w:p>
    <w:p w14:paraId="439B6677" w14:textId="77777777" w:rsidR="0003574B" w:rsidRPr="00E23B2A" w:rsidRDefault="0003574B" w:rsidP="0003574B">
      <w:pPr>
        <w:rPr>
          <w:rFonts w:asciiTheme="minorEastAsia" w:hAnsiTheme="minorEastAsia"/>
          <w:szCs w:val="21"/>
        </w:rPr>
      </w:pPr>
    </w:p>
    <w:p w14:paraId="3BB6B2E1"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（通常業務を実施する地域）</w:t>
      </w:r>
    </w:p>
    <w:p w14:paraId="204C1167" w14:textId="77777777" w:rsidR="009318B5" w:rsidRDefault="0003574B" w:rsidP="00C678A6">
      <w:pPr>
        <w:ind w:left="210" w:hangingChars="100" w:hanging="210"/>
        <w:rPr>
          <w:rFonts w:asciiTheme="minorEastAsia" w:hAnsiTheme="minorEastAsia"/>
          <w:szCs w:val="21"/>
        </w:rPr>
      </w:pPr>
      <w:r w:rsidRPr="00E23B2A">
        <w:rPr>
          <w:rFonts w:asciiTheme="minorEastAsia" w:hAnsiTheme="minorEastAsia" w:hint="eastAsia"/>
          <w:szCs w:val="21"/>
        </w:rPr>
        <w:t>第12</w:t>
      </w:r>
      <w:r w:rsidR="00956440" w:rsidRPr="00E23B2A">
        <w:rPr>
          <w:rFonts w:asciiTheme="minorEastAsia" w:hAnsiTheme="minorEastAsia" w:hint="eastAsia"/>
          <w:szCs w:val="21"/>
        </w:rPr>
        <w:t xml:space="preserve">条　</w:t>
      </w:r>
    </w:p>
    <w:p w14:paraId="32C1A323" w14:textId="5ED80531" w:rsidR="00C678A6" w:rsidRPr="00E23B2A" w:rsidRDefault="00C678A6" w:rsidP="00C678A6">
      <w:pPr>
        <w:ind w:left="210" w:hangingChars="100" w:hanging="210"/>
        <w:rPr>
          <w:rFonts w:asciiTheme="minorEastAsia" w:hAnsiTheme="minorEastAsia"/>
          <w:szCs w:val="21"/>
        </w:rPr>
      </w:pPr>
      <w:r w:rsidRPr="00E23B2A">
        <w:rPr>
          <w:rFonts w:asciiTheme="minorEastAsia" w:hAnsiTheme="minorEastAsia" w:hint="eastAsia"/>
          <w:szCs w:val="21"/>
        </w:rPr>
        <w:t>通常の事業の実施地域は、湘南大庭及びその隣接圏域とする。</w:t>
      </w:r>
    </w:p>
    <w:p w14:paraId="76EB08E0" w14:textId="6D2CA58C" w:rsidR="0003574B" w:rsidRPr="00E23B2A" w:rsidRDefault="0003574B" w:rsidP="0003574B">
      <w:pPr>
        <w:rPr>
          <w:rFonts w:asciiTheme="minorEastAsia" w:hAnsiTheme="minorEastAsia"/>
          <w:szCs w:val="21"/>
        </w:rPr>
      </w:pPr>
    </w:p>
    <w:p w14:paraId="1AB54F53" w14:textId="77777777" w:rsidR="00D15FBA" w:rsidRPr="00E23B2A" w:rsidRDefault="00D15FBA" w:rsidP="0003574B">
      <w:pPr>
        <w:rPr>
          <w:rFonts w:asciiTheme="minorEastAsia" w:hAnsiTheme="minorEastAsia"/>
          <w:szCs w:val="21"/>
        </w:rPr>
      </w:pPr>
    </w:p>
    <w:p w14:paraId="31C06174"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（個人情報・秘密保持）</w:t>
      </w:r>
    </w:p>
    <w:p w14:paraId="4085F72E" w14:textId="77777777" w:rsidR="001D6C69" w:rsidRDefault="0003574B" w:rsidP="00C678A6">
      <w:pPr>
        <w:ind w:left="178" w:hangingChars="85" w:hanging="178"/>
        <w:rPr>
          <w:rFonts w:asciiTheme="minorEastAsia" w:hAnsiTheme="minorEastAsia"/>
          <w:szCs w:val="21"/>
        </w:rPr>
      </w:pPr>
      <w:r w:rsidRPr="00E23B2A">
        <w:rPr>
          <w:rFonts w:asciiTheme="minorEastAsia" w:hAnsiTheme="minorEastAsia" w:hint="eastAsia"/>
          <w:szCs w:val="21"/>
        </w:rPr>
        <w:t>第13条</w:t>
      </w:r>
      <w:r w:rsidR="001D6C69">
        <w:rPr>
          <w:rFonts w:asciiTheme="minorEastAsia" w:hAnsiTheme="minorEastAsia" w:hint="eastAsia"/>
          <w:szCs w:val="21"/>
        </w:rPr>
        <w:t xml:space="preserve">　</w:t>
      </w:r>
    </w:p>
    <w:p w14:paraId="3D0751FD" w14:textId="647DFAFC" w:rsidR="00C678A6" w:rsidRPr="00E23B2A" w:rsidRDefault="001D6C69" w:rsidP="001D6C69">
      <w:pPr>
        <w:ind w:left="388" w:hangingChars="185" w:hanging="388"/>
        <w:rPr>
          <w:rFonts w:asciiTheme="minorEastAsia" w:hAnsiTheme="minorEastAsia"/>
          <w:szCs w:val="21"/>
        </w:rPr>
      </w:pPr>
      <w:r>
        <w:rPr>
          <w:rFonts w:asciiTheme="minorEastAsia" w:hAnsiTheme="minorEastAsia" w:hint="eastAsia"/>
          <w:szCs w:val="21"/>
        </w:rPr>
        <w:t xml:space="preserve">１　</w:t>
      </w:r>
      <w:r w:rsidR="00C678A6" w:rsidRPr="00E23B2A">
        <w:rPr>
          <w:rFonts w:asciiTheme="minorEastAsia" w:hAnsiTheme="minorEastAsia" w:hint="eastAsia"/>
          <w:szCs w:val="21"/>
        </w:rPr>
        <w:t>事業所は、利用者又は家族の個人情報について「個人情報の保護に関する法律」及び厚生労働省が策定した「医療・介護関係事業者における個人情報の適切な取扱いのためのガイダンス」を遵守し適切な取り扱いに努めるものとする。</w:t>
      </w:r>
    </w:p>
    <w:p w14:paraId="5CE1292E" w14:textId="77777777" w:rsidR="00C678A6" w:rsidRPr="00E23B2A" w:rsidRDefault="00C678A6" w:rsidP="001D6C69">
      <w:pPr>
        <w:ind w:left="388" w:hangingChars="185" w:hanging="388"/>
        <w:rPr>
          <w:rFonts w:asciiTheme="minorEastAsia" w:hAnsiTheme="minorEastAsia"/>
          <w:szCs w:val="21"/>
        </w:rPr>
      </w:pPr>
      <w:r w:rsidRPr="00E23B2A">
        <w:rPr>
          <w:rFonts w:asciiTheme="minorEastAsia" w:hAnsiTheme="minorEastAsia" w:hint="eastAsia"/>
          <w:szCs w:val="21"/>
        </w:rPr>
        <w:t>２　事業者が得た利用者又は家族の個人情報については、事業者での介護サービスの提供以外の目的では原則的に利用しないものとし、外部への情報提供については利用者又は家族の同意を、あらかじめ書面により得るものとする。</w:t>
      </w:r>
    </w:p>
    <w:p w14:paraId="6493F527" w14:textId="44F5B47C" w:rsidR="0003574B" w:rsidRPr="00E23B2A" w:rsidRDefault="0003574B" w:rsidP="00C678A6">
      <w:pPr>
        <w:rPr>
          <w:rFonts w:asciiTheme="minorEastAsia" w:hAnsiTheme="minorEastAsia"/>
          <w:szCs w:val="21"/>
        </w:rPr>
      </w:pPr>
    </w:p>
    <w:p w14:paraId="1B30C418" w14:textId="77777777" w:rsidR="0003574B" w:rsidRPr="00E23B2A" w:rsidRDefault="0003574B" w:rsidP="0003574B">
      <w:pPr>
        <w:rPr>
          <w:rFonts w:asciiTheme="minorEastAsia" w:hAnsiTheme="minorEastAsia"/>
          <w:szCs w:val="21"/>
        </w:rPr>
      </w:pPr>
    </w:p>
    <w:p w14:paraId="38DF87EA"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(相談・苦情対応)</w:t>
      </w:r>
    </w:p>
    <w:p w14:paraId="6ECC34AF" w14:textId="77777777" w:rsidR="001D6C69" w:rsidRDefault="0003574B" w:rsidP="0003574B">
      <w:pPr>
        <w:rPr>
          <w:rFonts w:asciiTheme="minorEastAsia" w:hAnsiTheme="minorEastAsia"/>
          <w:szCs w:val="21"/>
        </w:rPr>
      </w:pPr>
      <w:r w:rsidRPr="00E23B2A">
        <w:rPr>
          <w:rFonts w:asciiTheme="minorEastAsia" w:hAnsiTheme="minorEastAsia" w:hint="eastAsia"/>
          <w:szCs w:val="21"/>
        </w:rPr>
        <w:t xml:space="preserve">第14条　</w:t>
      </w:r>
    </w:p>
    <w:p w14:paraId="726DE283" w14:textId="512A373E" w:rsidR="0003574B" w:rsidRPr="00E23B2A" w:rsidRDefault="001D6C69" w:rsidP="001D6C69">
      <w:pPr>
        <w:ind w:left="420" w:hangingChars="200" w:hanging="420"/>
        <w:rPr>
          <w:rFonts w:asciiTheme="minorEastAsia" w:hAnsiTheme="minorEastAsia"/>
          <w:szCs w:val="21"/>
        </w:rPr>
      </w:pPr>
      <w:r>
        <w:rPr>
          <w:rFonts w:asciiTheme="minorEastAsia" w:hAnsiTheme="minorEastAsia" w:hint="eastAsia"/>
          <w:szCs w:val="21"/>
        </w:rPr>
        <w:t xml:space="preserve">１　</w:t>
      </w:r>
      <w:r w:rsidR="00C678A6" w:rsidRPr="00E23B2A">
        <w:rPr>
          <w:rFonts w:asciiTheme="minorEastAsia" w:hAnsiTheme="minorEastAsia" w:hint="eastAsia"/>
          <w:szCs w:val="21"/>
        </w:rPr>
        <w:t>事業所</w:t>
      </w:r>
      <w:r w:rsidR="0003574B" w:rsidRPr="00E23B2A">
        <w:rPr>
          <w:rFonts w:asciiTheme="minorEastAsia" w:hAnsiTheme="minorEastAsia" w:hint="eastAsia"/>
          <w:szCs w:val="21"/>
        </w:rPr>
        <w:t>は、利用者からの相談、苦情等に対する窓口を設置し、指定居宅サービス等に関する利用者の要望、苦情等に対し、迅速に対応する。</w:t>
      </w:r>
    </w:p>
    <w:p w14:paraId="7C97B8DE" w14:textId="5DB7E555" w:rsidR="0003574B" w:rsidRPr="00E23B2A" w:rsidRDefault="0003574B" w:rsidP="0003574B">
      <w:pPr>
        <w:rPr>
          <w:rFonts w:asciiTheme="minorEastAsia" w:hAnsiTheme="minorEastAsia"/>
          <w:szCs w:val="21"/>
        </w:rPr>
      </w:pPr>
      <w:r w:rsidRPr="00E23B2A">
        <w:rPr>
          <w:rFonts w:asciiTheme="minorEastAsia" w:hAnsiTheme="minorEastAsia" w:hint="eastAsia"/>
          <w:szCs w:val="21"/>
        </w:rPr>
        <w:t xml:space="preserve">２　</w:t>
      </w:r>
      <w:r w:rsidR="00C678A6" w:rsidRPr="00E23B2A">
        <w:rPr>
          <w:rFonts w:asciiTheme="minorEastAsia" w:hAnsiTheme="minorEastAsia" w:hint="eastAsia"/>
          <w:szCs w:val="21"/>
        </w:rPr>
        <w:t>事業所</w:t>
      </w:r>
      <w:r w:rsidRPr="00E23B2A">
        <w:rPr>
          <w:rFonts w:asciiTheme="minorEastAsia" w:hAnsiTheme="minorEastAsia" w:hint="eastAsia"/>
          <w:szCs w:val="21"/>
        </w:rPr>
        <w:t>は、前項の苦情の内容等について記録し、その完結の日から5年間保存する。</w:t>
      </w:r>
    </w:p>
    <w:p w14:paraId="639C1176"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３　行政の相談窓口は次のとおりとする。</w:t>
      </w:r>
    </w:p>
    <w:p w14:paraId="7556BC99" w14:textId="77777777" w:rsidR="0003574B" w:rsidRPr="00E23B2A" w:rsidRDefault="0003574B" w:rsidP="00956440">
      <w:pPr>
        <w:rPr>
          <w:rFonts w:asciiTheme="minorEastAsia" w:hAnsiTheme="minorEastAsia"/>
          <w:szCs w:val="21"/>
        </w:rPr>
      </w:pPr>
      <w:r w:rsidRPr="00E23B2A">
        <w:rPr>
          <w:rFonts w:asciiTheme="minorEastAsia" w:hAnsiTheme="minorEastAsia" w:hint="eastAsia"/>
          <w:szCs w:val="21"/>
        </w:rPr>
        <w:t>・かながわ福祉サービス運営適正化委員会事務局</w:t>
      </w:r>
    </w:p>
    <w:p w14:paraId="1B8E2688" w14:textId="77777777" w:rsidR="0003574B" w:rsidRPr="00E23B2A" w:rsidRDefault="0003574B" w:rsidP="00956440">
      <w:pPr>
        <w:ind w:firstLineChars="100" w:firstLine="210"/>
        <w:rPr>
          <w:rFonts w:asciiTheme="minorEastAsia" w:hAnsiTheme="minorEastAsia"/>
          <w:szCs w:val="21"/>
        </w:rPr>
      </w:pPr>
      <w:r w:rsidRPr="00E23B2A">
        <w:rPr>
          <w:rFonts w:asciiTheme="minorEastAsia" w:hAnsiTheme="minorEastAsia" w:hint="eastAsia"/>
          <w:szCs w:val="21"/>
        </w:rPr>
        <w:t>相談の窓口（祝日、年末年始休み）</w:t>
      </w:r>
    </w:p>
    <w:p w14:paraId="3768E714" w14:textId="77777777" w:rsidR="0003574B" w:rsidRPr="00E23B2A" w:rsidRDefault="0003574B" w:rsidP="00956440">
      <w:pPr>
        <w:ind w:firstLineChars="100" w:firstLine="210"/>
        <w:rPr>
          <w:rFonts w:asciiTheme="minorEastAsia" w:hAnsiTheme="minorEastAsia"/>
          <w:szCs w:val="21"/>
        </w:rPr>
      </w:pPr>
      <w:r w:rsidRPr="00E23B2A">
        <w:rPr>
          <w:rFonts w:asciiTheme="minorEastAsia" w:hAnsiTheme="minorEastAsia" w:hint="eastAsia"/>
          <w:szCs w:val="21"/>
        </w:rPr>
        <w:t>■電話相談：月曜日から金曜日まで　午前9時から午後5時まで</w:t>
      </w:r>
    </w:p>
    <w:p w14:paraId="4E75C288" w14:textId="77777777" w:rsidR="0003574B" w:rsidRPr="00E23B2A" w:rsidRDefault="0003574B" w:rsidP="00956440">
      <w:pPr>
        <w:ind w:leftChars="100" w:left="210"/>
        <w:rPr>
          <w:rFonts w:asciiTheme="minorEastAsia" w:hAnsiTheme="minorEastAsia"/>
          <w:szCs w:val="21"/>
        </w:rPr>
      </w:pPr>
      <w:r w:rsidRPr="00E23B2A">
        <w:rPr>
          <w:rFonts w:asciiTheme="minorEastAsia" w:hAnsiTheme="minorEastAsia" w:hint="eastAsia"/>
          <w:szCs w:val="21"/>
        </w:rPr>
        <w:t>■来所相談：予約制。事前にご連絡ください。※ファックス、メールでも相談を受け付けています。</w:t>
      </w:r>
    </w:p>
    <w:p w14:paraId="16B4B433" w14:textId="77777777" w:rsidR="00956440" w:rsidRPr="00E23B2A" w:rsidRDefault="00956440" w:rsidP="00956440">
      <w:pPr>
        <w:ind w:firstLineChars="100" w:firstLine="210"/>
        <w:rPr>
          <w:rFonts w:asciiTheme="minorEastAsia" w:hAnsiTheme="minorEastAsia"/>
          <w:szCs w:val="21"/>
        </w:rPr>
      </w:pPr>
      <w:r w:rsidRPr="00E23B2A">
        <w:rPr>
          <w:rFonts w:asciiTheme="minorEastAsia" w:hAnsiTheme="minorEastAsia" w:hint="eastAsia"/>
          <w:szCs w:val="21"/>
        </w:rPr>
        <w:t>電話：045-317-2200　FAX：045-322-355</w:t>
      </w:r>
      <w:r w:rsidR="00CC4DEE" w:rsidRPr="00E23B2A">
        <w:rPr>
          <w:rFonts w:asciiTheme="minorEastAsia" w:hAnsiTheme="minorEastAsia" w:hint="eastAsia"/>
          <w:szCs w:val="21"/>
        </w:rPr>
        <w:t>9</w:t>
      </w:r>
    </w:p>
    <w:p w14:paraId="2D71C55F" w14:textId="77777777" w:rsidR="00956440" w:rsidRPr="00E23B2A" w:rsidRDefault="000A5B7B" w:rsidP="0003574B">
      <w:pPr>
        <w:rPr>
          <w:rFonts w:asciiTheme="minorEastAsia" w:hAnsiTheme="minorEastAsia"/>
          <w:szCs w:val="21"/>
        </w:rPr>
      </w:pPr>
      <w:r w:rsidRPr="00E23B2A">
        <w:rPr>
          <w:rFonts w:asciiTheme="minorEastAsia" w:hAnsiTheme="minorEastAsia"/>
          <w:szCs w:val="21"/>
        </w:rPr>
        <w:lastRenderedPageBreak/>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00E42433" w:rsidRPr="00E23B2A">
        <w:rPr>
          <w:rFonts w:asciiTheme="minorEastAsia" w:hAnsiTheme="minorEastAsia"/>
          <w:szCs w:val="21"/>
        </w:rPr>
        <w:fldChar w:fldCharType="begin"/>
      </w:r>
      <w:r w:rsidR="00E42433" w:rsidRPr="00E23B2A">
        <w:rPr>
          <w:rFonts w:asciiTheme="minorEastAsia" w:hAnsiTheme="minorEastAsia"/>
          <w:szCs w:val="21"/>
        </w:rPr>
        <w:instrText xml:space="preserve"> INCLUDEPICTURE  "http://www.knsyk.jp/s/tekiseika/images/fig_02.gif" \* MERGEFORMATINET </w:instrText>
      </w:r>
      <w:r w:rsidR="00E42433" w:rsidRPr="00E23B2A">
        <w:rPr>
          <w:rFonts w:asciiTheme="minorEastAsia" w:hAnsiTheme="minorEastAsia"/>
          <w:szCs w:val="21"/>
        </w:rPr>
        <w:fldChar w:fldCharType="separate"/>
      </w:r>
      <w:r w:rsidR="004F68EB" w:rsidRPr="00E23B2A">
        <w:rPr>
          <w:rFonts w:asciiTheme="minorEastAsia" w:hAnsiTheme="minorEastAsia"/>
          <w:szCs w:val="21"/>
        </w:rPr>
        <w:fldChar w:fldCharType="begin"/>
      </w:r>
      <w:r w:rsidR="004F68EB" w:rsidRPr="00E23B2A">
        <w:rPr>
          <w:rFonts w:asciiTheme="minorEastAsia" w:hAnsiTheme="minorEastAsia"/>
          <w:szCs w:val="21"/>
        </w:rPr>
        <w:instrText xml:space="preserve"> INCLUDEPICTURE  "http://www.knsyk.jp/s/tekiseika/images/fig_02.gif" \* MERGEFORMATINET </w:instrText>
      </w:r>
      <w:r w:rsidR="004F68EB" w:rsidRPr="00E23B2A">
        <w:rPr>
          <w:rFonts w:asciiTheme="minorEastAsia" w:hAnsiTheme="minorEastAsia"/>
          <w:szCs w:val="21"/>
        </w:rPr>
        <w:fldChar w:fldCharType="separate"/>
      </w:r>
      <w:r w:rsidR="004A3A16" w:rsidRPr="00E23B2A">
        <w:rPr>
          <w:rFonts w:asciiTheme="minorEastAsia" w:hAnsiTheme="minorEastAsia"/>
          <w:szCs w:val="21"/>
        </w:rPr>
        <w:fldChar w:fldCharType="begin"/>
      </w:r>
      <w:r w:rsidR="004A3A16" w:rsidRPr="00E23B2A">
        <w:rPr>
          <w:rFonts w:asciiTheme="minorEastAsia" w:hAnsiTheme="minorEastAsia"/>
          <w:szCs w:val="21"/>
        </w:rPr>
        <w:instrText xml:space="preserve"> INCLUDEPICTURE  "http://www.knsyk.jp/s/tekiseika/images/fig_02.gif" \* MERGEFORMATINET </w:instrText>
      </w:r>
      <w:r w:rsidR="004A3A16" w:rsidRPr="00E23B2A">
        <w:rPr>
          <w:rFonts w:asciiTheme="minorEastAsia" w:hAnsiTheme="minorEastAsia"/>
          <w:szCs w:val="21"/>
        </w:rPr>
        <w:fldChar w:fldCharType="separate"/>
      </w:r>
      <w:r w:rsidR="009C173F" w:rsidRPr="00E23B2A">
        <w:rPr>
          <w:rFonts w:asciiTheme="minorEastAsia" w:hAnsiTheme="minorEastAsia"/>
          <w:szCs w:val="21"/>
        </w:rPr>
        <w:fldChar w:fldCharType="begin"/>
      </w:r>
      <w:r w:rsidR="009C173F" w:rsidRPr="00E23B2A">
        <w:rPr>
          <w:rFonts w:asciiTheme="minorEastAsia" w:hAnsiTheme="minorEastAsia"/>
          <w:szCs w:val="21"/>
        </w:rPr>
        <w:instrText xml:space="preserve"> INCLUDEPICTURE  "http://www.knsyk.jp/s/tekiseika/images/fig_02.gif" \* MERGEFORMATINET </w:instrText>
      </w:r>
      <w:r w:rsidR="009C173F" w:rsidRPr="00E23B2A">
        <w:rPr>
          <w:rFonts w:asciiTheme="minorEastAsia" w:hAnsiTheme="minorEastAsia"/>
          <w:szCs w:val="21"/>
        </w:rPr>
        <w:fldChar w:fldCharType="separate"/>
      </w:r>
      <w:r w:rsidR="005566ED" w:rsidRPr="00E23B2A">
        <w:rPr>
          <w:rFonts w:asciiTheme="minorEastAsia" w:hAnsiTheme="minorEastAsia"/>
          <w:szCs w:val="21"/>
        </w:rPr>
        <w:fldChar w:fldCharType="begin"/>
      </w:r>
      <w:r w:rsidR="005566ED" w:rsidRPr="00E23B2A">
        <w:rPr>
          <w:rFonts w:asciiTheme="minorEastAsia" w:hAnsiTheme="minorEastAsia"/>
          <w:szCs w:val="21"/>
        </w:rPr>
        <w:instrText xml:space="preserve"> INCLUDEPICTURE  "http://www.knsyk.jp/s/tekiseika/images/fig_02.gif" \* MERGEFORMATINET </w:instrText>
      </w:r>
      <w:r w:rsidR="005566ED" w:rsidRPr="00E23B2A">
        <w:rPr>
          <w:rFonts w:asciiTheme="minorEastAsia" w:hAnsiTheme="minorEastAsia"/>
          <w:szCs w:val="21"/>
        </w:rPr>
        <w:fldChar w:fldCharType="separate"/>
      </w:r>
      <w:r w:rsidR="006122F7" w:rsidRPr="00E23B2A">
        <w:rPr>
          <w:rFonts w:asciiTheme="minorEastAsia" w:hAnsiTheme="minorEastAsia"/>
          <w:szCs w:val="21"/>
        </w:rPr>
        <w:fldChar w:fldCharType="begin"/>
      </w:r>
      <w:r w:rsidR="006122F7" w:rsidRPr="00E23B2A">
        <w:rPr>
          <w:rFonts w:asciiTheme="minorEastAsia" w:hAnsiTheme="minorEastAsia"/>
          <w:szCs w:val="21"/>
        </w:rPr>
        <w:instrText xml:space="preserve"> INCLUDEPICTURE  "http://www.knsyk.jp/s/tekiseika/images/fig_02.gif" \* MERGEFORMATINET </w:instrText>
      </w:r>
      <w:r w:rsidR="006122F7" w:rsidRPr="00E23B2A">
        <w:rPr>
          <w:rFonts w:asciiTheme="minorEastAsia" w:hAnsiTheme="minorEastAsia"/>
          <w:szCs w:val="21"/>
        </w:rPr>
        <w:fldChar w:fldCharType="separate"/>
      </w:r>
      <w:r w:rsidR="001926A0" w:rsidRPr="00E23B2A">
        <w:rPr>
          <w:rFonts w:asciiTheme="minorEastAsia" w:hAnsiTheme="minorEastAsia"/>
          <w:szCs w:val="21"/>
        </w:rPr>
        <w:fldChar w:fldCharType="begin"/>
      </w:r>
      <w:r w:rsidR="001926A0" w:rsidRPr="00E23B2A">
        <w:rPr>
          <w:rFonts w:asciiTheme="minorEastAsia" w:hAnsiTheme="minorEastAsia"/>
          <w:szCs w:val="21"/>
        </w:rPr>
        <w:instrText xml:space="preserve"> INCLUDEPICTURE  "http://www.knsyk.jp/s/tekiseika/images/fig_02.gif" \* MERGEFORMATINET </w:instrText>
      </w:r>
      <w:r w:rsidR="001926A0" w:rsidRPr="00E23B2A">
        <w:rPr>
          <w:rFonts w:asciiTheme="minorEastAsia" w:hAnsiTheme="minorEastAsia"/>
          <w:szCs w:val="21"/>
        </w:rPr>
        <w:fldChar w:fldCharType="separate"/>
      </w:r>
      <w:r w:rsidR="004D22F0" w:rsidRPr="00E23B2A">
        <w:rPr>
          <w:rFonts w:asciiTheme="minorEastAsia" w:hAnsiTheme="minorEastAsia"/>
          <w:szCs w:val="21"/>
        </w:rPr>
        <w:fldChar w:fldCharType="begin"/>
      </w:r>
      <w:r w:rsidR="004D22F0" w:rsidRPr="00E23B2A">
        <w:rPr>
          <w:rFonts w:asciiTheme="minorEastAsia" w:hAnsiTheme="minorEastAsia"/>
          <w:szCs w:val="21"/>
        </w:rPr>
        <w:instrText xml:space="preserve"> INCLUDEPICTURE  "http://www.knsyk.jp/s/tekiseika/images/fig_02.gif" \* MERGEFORMATINET </w:instrText>
      </w:r>
      <w:r w:rsidR="004D22F0" w:rsidRPr="00E23B2A">
        <w:rPr>
          <w:rFonts w:asciiTheme="minorEastAsia" w:hAnsiTheme="minorEastAsia"/>
          <w:szCs w:val="21"/>
        </w:rPr>
        <w:fldChar w:fldCharType="separate"/>
      </w:r>
      <w:r w:rsidR="00BA6FCF" w:rsidRPr="00E23B2A">
        <w:rPr>
          <w:rFonts w:asciiTheme="minorEastAsia" w:hAnsiTheme="minorEastAsia"/>
          <w:szCs w:val="21"/>
        </w:rPr>
        <w:fldChar w:fldCharType="begin"/>
      </w:r>
      <w:r w:rsidR="00BA6FCF" w:rsidRPr="00E23B2A">
        <w:rPr>
          <w:rFonts w:asciiTheme="minorEastAsia" w:hAnsiTheme="minorEastAsia"/>
          <w:szCs w:val="21"/>
        </w:rPr>
        <w:instrText xml:space="preserve"> INCLUDEPICTURE  "http://www.knsyk.jp/s/tekiseika/images/fig_02.gif" \* MERGEFORMATINET </w:instrText>
      </w:r>
      <w:r w:rsidR="00BA6FCF" w:rsidRPr="00E23B2A">
        <w:rPr>
          <w:rFonts w:asciiTheme="minorEastAsia" w:hAnsiTheme="minorEastAsia"/>
          <w:szCs w:val="21"/>
        </w:rPr>
        <w:fldChar w:fldCharType="separate"/>
      </w:r>
      <w:r w:rsidR="00042450" w:rsidRPr="00E23B2A">
        <w:rPr>
          <w:rFonts w:asciiTheme="minorEastAsia" w:hAnsiTheme="minorEastAsia"/>
          <w:szCs w:val="21"/>
        </w:rPr>
        <w:fldChar w:fldCharType="begin"/>
      </w:r>
      <w:r w:rsidR="00042450" w:rsidRPr="00E23B2A">
        <w:rPr>
          <w:rFonts w:asciiTheme="minorEastAsia" w:hAnsiTheme="minorEastAsia"/>
          <w:szCs w:val="21"/>
        </w:rPr>
        <w:instrText xml:space="preserve"> INCLUDEPICTURE  "http://www.knsyk.jp/s/tekiseika/images/fig_02.gif" \* MERGEFORMATINET </w:instrText>
      </w:r>
      <w:r w:rsidR="00042450" w:rsidRPr="00E23B2A">
        <w:rPr>
          <w:rFonts w:asciiTheme="minorEastAsia" w:hAnsiTheme="minorEastAsia"/>
          <w:szCs w:val="21"/>
        </w:rPr>
        <w:fldChar w:fldCharType="separate"/>
      </w:r>
      <w:r w:rsidR="0017187C" w:rsidRPr="00E23B2A">
        <w:rPr>
          <w:rFonts w:asciiTheme="minorEastAsia" w:hAnsiTheme="minorEastAsia"/>
          <w:szCs w:val="21"/>
        </w:rPr>
        <w:fldChar w:fldCharType="begin"/>
      </w:r>
      <w:r w:rsidR="0017187C" w:rsidRPr="00E23B2A">
        <w:rPr>
          <w:rFonts w:asciiTheme="minorEastAsia" w:hAnsiTheme="minorEastAsia"/>
          <w:szCs w:val="21"/>
        </w:rPr>
        <w:instrText xml:space="preserve"> INCLUDEPICTURE  "http://www.knsyk.jp/s/tekiseika/images/fig_02.gif" \* MERGEFORMATINET </w:instrText>
      </w:r>
      <w:r w:rsidR="0017187C" w:rsidRPr="00E23B2A">
        <w:rPr>
          <w:rFonts w:asciiTheme="minorEastAsia" w:hAnsiTheme="minorEastAsia"/>
          <w:szCs w:val="21"/>
        </w:rPr>
        <w:fldChar w:fldCharType="separate"/>
      </w:r>
      <w:r w:rsidR="00261B60" w:rsidRPr="00E23B2A">
        <w:rPr>
          <w:rFonts w:asciiTheme="minorEastAsia" w:hAnsiTheme="minorEastAsia"/>
          <w:szCs w:val="21"/>
        </w:rPr>
        <w:fldChar w:fldCharType="begin"/>
      </w:r>
      <w:r w:rsidR="00261B60" w:rsidRPr="00E23B2A">
        <w:rPr>
          <w:rFonts w:asciiTheme="minorEastAsia" w:hAnsiTheme="minorEastAsia"/>
          <w:szCs w:val="21"/>
        </w:rPr>
        <w:instrText xml:space="preserve"> INCLUDEPICTURE  "http://www.knsyk.jp/s/tekiseika/images/fig_02.gif" \* MERGEFORMATINET </w:instrText>
      </w:r>
      <w:r w:rsidR="00261B60" w:rsidRPr="00E23B2A">
        <w:rPr>
          <w:rFonts w:asciiTheme="minorEastAsia" w:hAnsiTheme="minorEastAsia"/>
          <w:szCs w:val="21"/>
        </w:rPr>
        <w:fldChar w:fldCharType="separate"/>
      </w:r>
      <w:r w:rsidR="0088314F" w:rsidRPr="00E23B2A">
        <w:rPr>
          <w:rFonts w:asciiTheme="minorEastAsia" w:hAnsiTheme="minorEastAsia"/>
          <w:szCs w:val="21"/>
        </w:rPr>
        <w:fldChar w:fldCharType="begin"/>
      </w:r>
      <w:r w:rsidR="0088314F" w:rsidRPr="00E23B2A">
        <w:rPr>
          <w:rFonts w:asciiTheme="minorEastAsia" w:hAnsiTheme="minorEastAsia"/>
          <w:szCs w:val="21"/>
        </w:rPr>
        <w:instrText xml:space="preserve"> INCLUDEPICTURE  "http://www.knsyk.jp/s/tekiseika/images/fig_02.gif" \* MERGEFORMATINET </w:instrText>
      </w:r>
      <w:r w:rsidR="0088314F" w:rsidRPr="00E23B2A">
        <w:rPr>
          <w:rFonts w:asciiTheme="minorEastAsia" w:hAnsiTheme="minorEastAsia"/>
          <w:szCs w:val="21"/>
        </w:rPr>
        <w:fldChar w:fldCharType="separate"/>
      </w:r>
      <w:r w:rsidR="00FE5216" w:rsidRPr="00E23B2A">
        <w:rPr>
          <w:rFonts w:asciiTheme="minorEastAsia" w:hAnsiTheme="minorEastAsia"/>
          <w:szCs w:val="21"/>
        </w:rPr>
        <w:fldChar w:fldCharType="begin"/>
      </w:r>
      <w:r w:rsidR="00FE5216" w:rsidRPr="00E23B2A">
        <w:rPr>
          <w:rFonts w:asciiTheme="minorEastAsia" w:hAnsiTheme="minorEastAsia"/>
          <w:szCs w:val="21"/>
        </w:rPr>
        <w:instrText xml:space="preserve"> INCLUDEPICTURE  "http://www.knsyk.jp/s/tekiseika/images/fig_02.gif" \* MERGEFORMATINET </w:instrText>
      </w:r>
      <w:r w:rsidR="00FE5216" w:rsidRPr="00E23B2A">
        <w:rPr>
          <w:rFonts w:asciiTheme="minorEastAsia" w:hAnsiTheme="minorEastAsia"/>
          <w:szCs w:val="21"/>
        </w:rPr>
        <w:fldChar w:fldCharType="separate"/>
      </w:r>
      <w:r w:rsidR="001E0339" w:rsidRPr="00E23B2A">
        <w:rPr>
          <w:rFonts w:asciiTheme="minorEastAsia" w:hAnsiTheme="minorEastAsia"/>
          <w:szCs w:val="21"/>
        </w:rPr>
        <w:fldChar w:fldCharType="begin"/>
      </w:r>
      <w:r w:rsidR="001E0339" w:rsidRPr="00E23B2A">
        <w:rPr>
          <w:rFonts w:asciiTheme="minorEastAsia" w:hAnsiTheme="minorEastAsia"/>
          <w:szCs w:val="21"/>
        </w:rPr>
        <w:instrText xml:space="preserve"> INCLUDEPICTURE  "http://www.knsyk.jp/s/tekiseika/images/fig_02.gif" \* MERGEFORMATINET </w:instrText>
      </w:r>
      <w:r w:rsidR="001E0339" w:rsidRPr="00E23B2A">
        <w:rPr>
          <w:rFonts w:asciiTheme="minorEastAsia" w:hAnsiTheme="minorEastAsia"/>
          <w:szCs w:val="21"/>
        </w:rPr>
        <w:fldChar w:fldCharType="separate"/>
      </w:r>
      <w:r w:rsidR="00F60F63" w:rsidRPr="00E23B2A">
        <w:rPr>
          <w:rFonts w:asciiTheme="minorEastAsia" w:hAnsiTheme="minorEastAsia"/>
          <w:szCs w:val="21"/>
        </w:rPr>
        <w:fldChar w:fldCharType="begin"/>
      </w:r>
      <w:r w:rsidR="00F60F63" w:rsidRPr="00E23B2A">
        <w:rPr>
          <w:rFonts w:asciiTheme="minorEastAsia" w:hAnsiTheme="minorEastAsia"/>
          <w:szCs w:val="21"/>
        </w:rPr>
        <w:instrText xml:space="preserve"> INCLUDEPICTURE  "http://www.knsyk.jp/s/tekiseika/images/fig_02.gif" \* MERGEFORMATINET </w:instrText>
      </w:r>
      <w:r w:rsidR="00F60F63" w:rsidRPr="00E23B2A">
        <w:rPr>
          <w:rFonts w:asciiTheme="minorEastAsia" w:hAnsiTheme="minorEastAsia"/>
          <w:szCs w:val="21"/>
        </w:rPr>
        <w:fldChar w:fldCharType="separate"/>
      </w:r>
      <w:r w:rsidR="00F73ACA" w:rsidRPr="00E23B2A">
        <w:rPr>
          <w:rFonts w:asciiTheme="minorEastAsia" w:hAnsiTheme="minorEastAsia"/>
          <w:szCs w:val="21"/>
        </w:rPr>
        <w:fldChar w:fldCharType="begin"/>
      </w:r>
      <w:r w:rsidR="00F73ACA" w:rsidRPr="00E23B2A">
        <w:rPr>
          <w:rFonts w:asciiTheme="minorEastAsia" w:hAnsiTheme="minorEastAsia"/>
          <w:szCs w:val="21"/>
        </w:rPr>
        <w:instrText xml:space="preserve"> INCLUDEPICTURE  "http://www.knsyk.jp/s/tekiseika/images/fig_02.gif" \* MERGEFORMATINET </w:instrText>
      </w:r>
      <w:r w:rsidR="00F73ACA" w:rsidRPr="00E23B2A">
        <w:rPr>
          <w:rFonts w:asciiTheme="minorEastAsia" w:hAnsiTheme="minorEastAsia"/>
          <w:szCs w:val="21"/>
        </w:rPr>
        <w:fldChar w:fldCharType="separate"/>
      </w:r>
      <w:r w:rsidR="00BF52FF" w:rsidRPr="00E23B2A">
        <w:rPr>
          <w:rFonts w:asciiTheme="minorEastAsia" w:hAnsiTheme="minorEastAsia"/>
          <w:szCs w:val="21"/>
        </w:rPr>
        <w:fldChar w:fldCharType="begin"/>
      </w:r>
      <w:r w:rsidR="00BF52FF" w:rsidRPr="00E23B2A">
        <w:rPr>
          <w:rFonts w:asciiTheme="minorEastAsia" w:hAnsiTheme="minorEastAsia"/>
          <w:szCs w:val="21"/>
        </w:rPr>
        <w:instrText xml:space="preserve"> INCLUDEPICTURE  "http://www.knsyk.jp/s/tekiseika/images/fig_02.gif" \* MERGEFORMATINET </w:instrText>
      </w:r>
      <w:r w:rsidR="00BF52FF" w:rsidRPr="00E23B2A">
        <w:rPr>
          <w:rFonts w:asciiTheme="minorEastAsia" w:hAnsiTheme="minorEastAsia"/>
          <w:szCs w:val="21"/>
        </w:rPr>
        <w:fldChar w:fldCharType="separate"/>
      </w:r>
      <w:r w:rsidR="003A6310" w:rsidRPr="00E23B2A">
        <w:rPr>
          <w:rFonts w:asciiTheme="minorEastAsia" w:hAnsiTheme="minorEastAsia"/>
          <w:szCs w:val="21"/>
        </w:rPr>
        <w:fldChar w:fldCharType="begin"/>
      </w:r>
      <w:r w:rsidR="003A6310" w:rsidRPr="00E23B2A">
        <w:rPr>
          <w:rFonts w:asciiTheme="minorEastAsia" w:hAnsiTheme="minorEastAsia"/>
          <w:szCs w:val="21"/>
        </w:rPr>
        <w:instrText xml:space="preserve"> INCLUDEPICTURE  "http://www.knsyk.jp/s/tekiseika/images/fig_02.gif" \* MERGEFORMATINET </w:instrText>
      </w:r>
      <w:r w:rsidR="003A6310" w:rsidRPr="00E23B2A">
        <w:rPr>
          <w:rFonts w:asciiTheme="minorEastAsia" w:hAnsiTheme="minorEastAsia"/>
          <w:szCs w:val="21"/>
        </w:rPr>
        <w:fldChar w:fldCharType="separate"/>
      </w:r>
      <w:r w:rsidR="00C72ED0" w:rsidRPr="00E23B2A">
        <w:rPr>
          <w:rFonts w:asciiTheme="minorEastAsia" w:hAnsiTheme="minorEastAsia"/>
          <w:szCs w:val="21"/>
        </w:rPr>
        <w:fldChar w:fldCharType="begin"/>
      </w:r>
      <w:r w:rsidR="00C72ED0" w:rsidRPr="00E23B2A">
        <w:rPr>
          <w:rFonts w:asciiTheme="minorEastAsia" w:hAnsiTheme="minorEastAsia"/>
          <w:szCs w:val="21"/>
        </w:rPr>
        <w:instrText xml:space="preserve"> INCLUDEPICTURE  "http://www.knsyk.jp/s/tekiseika/images/fig_02.gif" \* MERGEFORMATINET </w:instrText>
      </w:r>
      <w:r w:rsidR="00C72ED0" w:rsidRPr="00E23B2A">
        <w:rPr>
          <w:rFonts w:asciiTheme="minorEastAsia" w:hAnsiTheme="minorEastAsia"/>
          <w:szCs w:val="21"/>
        </w:rPr>
        <w:fldChar w:fldCharType="separate"/>
      </w:r>
      <w:r w:rsidR="005B0670" w:rsidRPr="00E23B2A">
        <w:rPr>
          <w:rFonts w:asciiTheme="minorEastAsia" w:hAnsiTheme="minorEastAsia"/>
          <w:szCs w:val="21"/>
        </w:rPr>
        <w:fldChar w:fldCharType="begin"/>
      </w:r>
      <w:r w:rsidR="005B0670" w:rsidRPr="00E23B2A">
        <w:rPr>
          <w:rFonts w:asciiTheme="minorEastAsia" w:hAnsiTheme="minorEastAsia"/>
          <w:szCs w:val="21"/>
        </w:rPr>
        <w:instrText xml:space="preserve"> INCLUDEPICTURE  "http://www.knsyk.jp/s/tekiseika/images/fig_02.gif" \* MERGEFORMATINET </w:instrText>
      </w:r>
      <w:r w:rsidR="005B0670" w:rsidRPr="00E23B2A">
        <w:rPr>
          <w:rFonts w:asciiTheme="minorEastAsia" w:hAnsiTheme="minorEastAsia"/>
          <w:szCs w:val="21"/>
        </w:rPr>
        <w:fldChar w:fldCharType="separate"/>
      </w:r>
      <w:r w:rsidR="006C75C7" w:rsidRPr="00E23B2A">
        <w:rPr>
          <w:rFonts w:asciiTheme="minorEastAsia" w:hAnsiTheme="minorEastAsia"/>
          <w:szCs w:val="21"/>
        </w:rPr>
        <w:fldChar w:fldCharType="begin"/>
      </w:r>
      <w:r w:rsidR="006C75C7" w:rsidRPr="00E23B2A">
        <w:rPr>
          <w:rFonts w:asciiTheme="minorEastAsia" w:hAnsiTheme="minorEastAsia"/>
          <w:szCs w:val="21"/>
        </w:rPr>
        <w:instrText xml:space="preserve"> INCLUDEPICTURE  "http://www.knsyk.jp/s/tekiseika/images/fig_02.gif" \* MERGEFORMATINET </w:instrText>
      </w:r>
      <w:r w:rsidR="006C75C7" w:rsidRPr="00E23B2A">
        <w:rPr>
          <w:rFonts w:asciiTheme="minorEastAsia" w:hAnsiTheme="minorEastAsia"/>
          <w:szCs w:val="21"/>
        </w:rPr>
        <w:fldChar w:fldCharType="separate"/>
      </w:r>
      <w:r w:rsidR="001B0F58" w:rsidRPr="00E23B2A">
        <w:rPr>
          <w:rFonts w:asciiTheme="minorEastAsia" w:hAnsiTheme="minorEastAsia"/>
          <w:szCs w:val="21"/>
        </w:rPr>
        <w:fldChar w:fldCharType="begin"/>
      </w:r>
      <w:r w:rsidR="001B0F58" w:rsidRPr="00E23B2A">
        <w:rPr>
          <w:rFonts w:asciiTheme="minorEastAsia" w:hAnsiTheme="minorEastAsia"/>
          <w:szCs w:val="21"/>
        </w:rPr>
        <w:instrText xml:space="preserve"> INCLUDEPICTURE  "http://www.knsyk.jp/s/tekiseika/images/fig_02.gif" \* MERGEFORMATINET </w:instrText>
      </w:r>
      <w:r w:rsidR="001B0F58"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sidRPr="00E23B2A">
        <w:rPr>
          <w:rFonts w:asciiTheme="minorEastAsia" w:hAnsiTheme="minorEastAsia"/>
          <w:szCs w:val="21"/>
        </w:rPr>
        <w:fldChar w:fldCharType="begin"/>
      </w:r>
      <w:r w:rsidRPr="00E23B2A">
        <w:rPr>
          <w:rFonts w:asciiTheme="minorEastAsia" w:hAnsiTheme="minorEastAsia"/>
          <w:szCs w:val="21"/>
        </w:rPr>
        <w:instrText xml:space="preserve"> INCLUDEPICTURE  "http://www.knsyk.jp/s/tekiseika/images/fig_02.gif" \* MERGEFORMATINET </w:instrText>
      </w:r>
      <w:r w:rsidRPr="00E23B2A">
        <w:rPr>
          <w:rFonts w:asciiTheme="minorEastAsia" w:hAnsiTheme="minorEastAsia"/>
          <w:szCs w:val="21"/>
        </w:rPr>
        <w:fldChar w:fldCharType="separate"/>
      </w:r>
      <w:r>
        <w:rPr>
          <w:rFonts w:asciiTheme="minorEastAsia" w:hAnsiTheme="minorEastAsia"/>
          <w:szCs w:val="21"/>
        </w:rPr>
        <w:fldChar w:fldCharType="begin"/>
      </w:r>
      <w:r>
        <w:rPr>
          <w:rFonts w:asciiTheme="minorEastAsia" w:hAnsiTheme="minorEastAsia"/>
          <w:szCs w:val="21"/>
        </w:rPr>
        <w:instrText xml:space="preserve"> INCLUDEPICTURE  "http://www.knsyk.jp/s/tekiseika/images/fig_02.gif" \* MERGEFORMATINET </w:instrText>
      </w:r>
      <w:r>
        <w:rPr>
          <w:rFonts w:asciiTheme="minorEastAsia" w:hAnsiTheme="minorEastAsia"/>
          <w:szCs w:val="21"/>
        </w:rPr>
        <w:fldChar w:fldCharType="separate"/>
      </w:r>
      <w:r>
        <w:rPr>
          <w:rFonts w:asciiTheme="minorEastAsia" w:hAnsiTheme="minorEastAsia"/>
          <w:szCs w:val="21"/>
        </w:rPr>
        <w:fldChar w:fldCharType="begin"/>
      </w:r>
      <w:r>
        <w:rPr>
          <w:rFonts w:asciiTheme="minorEastAsia" w:hAnsiTheme="minorEastAsia"/>
          <w:szCs w:val="21"/>
        </w:rPr>
        <w:instrText xml:space="preserve"> INCLUDEPICTURE  "http://www.knsyk.jp/s/tekiseika/images/fig_02.gif" \* MERGEFORMATINET </w:instrText>
      </w:r>
      <w:r>
        <w:rPr>
          <w:rFonts w:asciiTheme="minorEastAsia" w:hAnsiTheme="minorEastAsia"/>
          <w:szCs w:val="21"/>
        </w:rPr>
        <w:fldChar w:fldCharType="separate"/>
      </w:r>
      <w:r w:rsidR="00000000">
        <w:rPr>
          <w:rFonts w:asciiTheme="minorEastAsia" w:hAnsiTheme="minorEastAsia"/>
          <w:szCs w:val="21"/>
        </w:rPr>
        <w:fldChar w:fldCharType="begin"/>
      </w:r>
      <w:r w:rsidR="00000000">
        <w:rPr>
          <w:rFonts w:asciiTheme="minorEastAsia" w:hAnsiTheme="minorEastAsia"/>
          <w:szCs w:val="21"/>
        </w:rPr>
        <w:instrText xml:space="preserve"> INCLUDEPICTURE  "http://www.knsyk.jp/s/tekiseika/images/fig_02.gif" \* MERGEFORMATINET </w:instrText>
      </w:r>
      <w:r w:rsidR="00000000">
        <w:rPr>
          <w:rFonts w:asciiTheme="minorEastAsia" w:hAnsiTheme="minorEastAsia"/>
          <w:szCs w:val="21"/>
        </w:rPr>
        <w:fldChar w:fldCharType="separate"/>
      </w:r>
      <w:r w:rsidR="00EF16CE">
        <w:rPr>
          <w:rFonts w:asciiTheme="minorEastAsia" w:hAnsiTheme="minorEastAsia"/>
          <w:szCs w:val="21"/>
        </w:rPr>
        <w:pict w14:anchorId="04ACB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かながわ福祉サービス運営適正化委員会　案内図" style="width:293pt;height:200.5pt">
            <v:imagedata r:id="rId7" r:href="rId8"/>
          </v:shape>
        </w:pict>
      </w:r>
      <w:r w:rsidR="00000000">
        <w:rPr>
          <w:rFonts w:asciiTheme="minorEastAsia" w:hAnsiTheme="minorEastAsia"/>
          <w:szCs w:val="21"/>
        </w:rPr>
        <w:fldChar w:fldCharType="end"/>
      </w:r>
      <w:r>
        <w:rPr>
          <w:rFonts w:asciiTheme="minorEastAsia" w:hAnsiTheme="minorEastAsia"/>
          <w:szCs w:val="21"/>
        </w:rPr>
        <w:fldChar w:fldCharType="end"/>
      </w:r>
      <w:r>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001B0F58" w:rsidRPr="00E23B2A">
        <w:rPr>
          <w:rFonts w:asciiTheme="minorEastAsia" w:hAnsiTheme="minorEastAsia"/>
          <w:szCs w:val="21"/>
        </w:rPr>
        <w:fldChar w:fldCharType="end"/>
      </w:r>
      <w:r w:rsidR="006C75C7" w:rsidRPr="00E23B2A">
        <w:rPr>
          <w:rFonts w:asciiTheme="minorEastAsia" w:hAnsiTheme="minorEastAsia"/>
          <w:szCs w:val="21"/>
        </w:rPr>
        <w:fldChar w:fldCharType="end"/>
      </w:r>
      <w:r w:rsidR="005B0670" w:rsidRPr="00E23B2A">
        <w:rPr>
          <w:rFonts w:asciiTheme="minorEastAsia" w:hAnsiTheme="minorEastAsia"/>
          <w:szCs w:val="21"/>
        </w:rPr>
        <w:fldChar w:fldCharType="end"/>
      </w:r>
      <w:r w:rsidR="00C72ED0" w:rsidRPr="00E23B2A">
        <w:rPr>
          <w:rFonts w:asciiTheme="minorEastAsia" w:hAnsiTheme="minorEastAsia"/>
          <w:szCs w:val="21"/>
        </w:rPr>
        <w:fldChar w:fldCharType="end"/>
      </w:r>
      <w:r w:rsidR="003A6310" w:rsidRPr="00E23B2A">
        <w:rPr>
          <w:rFonts w:asciiTheme="minorEastAsia" w:hAnsiTheme="minorEastAsia"/>
          <w:szCs w:val="21"/>
        </w:rPr>
        <w:fldChar w:fldCharType="end"/>
      </w:r>
      <w:r w:rsidR="00BF52FF" w:rsidRPr="00E23B2A">
        <w:rPr>
          <w:rFonts w:asciiTheme="minorEastAsia" w:hAnsiTheme="minorEastAsia"/>
          <w:szCs w:val="21"/>
        </w:rPr>
        <w:fldChar w:fldCharType="end"/>
      </w:r>
      <w:r w:rsidR="00F73ACA" w:rsidRPr="00E23B2A">
        <w:rPr>
          <w:rFonts w:asciiTheme="minorEastAsia" w:hAnsiTheme="minorEastAsia"/>
          <w:szCs w:val="21"/>
        </w:rPr>
        <w:fldChar w:fldCharType="end"/>
      </w:r>
      <w:r w:rsidR="00F60F63" w:rsidRPr="00E23B2A">
        <w:rPr>
          <w:rFonts w:asciiTheme="minorEastAsia" w:hAnsiTheme="minorEastAsia"/>
          <w:szCs w:val="21"/>
        </w:rPr>
        <w:fldChar w:fldCharType="end"/>
      </w:r>
      <w:r w:rsidR="001E0339" w:rsidRPr="00E23B2A">
        <w:rPr>
          <w:rFonts w:asciiTheme="minorEastAsia" w:hAnsiTheme="minorEastAsia"/>
          <w:szCs w:val="21"/>
        </w:rPr>
        <w:fldChar w:fldCharType="end"/>
      </w:r>
      <w:r w:rsidR="00FE5216" w:rsidRPr="00E23B2A">
        <w:rPr>
          <w:rFonts w:asciiTheme="minorEastAsia" w:hAnsiTheme="minorEastAsia"/>
          <w:szCs w:val="21"/>
        </w:rPr>
        <w:fldChar w:fldCharType="end"/>
      </w:r>
      <w:r w:rsidR="0088314F" w:rsidRPr="00E23B2A">
        <w:rPr>
          <w:rFonts w:asciiTheme="minorEastAsia" w:hAnsiTheme="minorEastAsia"/>
          <w:szCs w:val="21"/>
        </w:rPr>
        <w:fldChar w:fldCharType="end"/>
      </w:r>
      <w:r w:rsidR="00261B60" w:rsidRPr="00E23B2A">
        <w:rPr>
          <w:rFonts w:asciiTheme="minorEastAsia" w:hAnsiTheme="minorEastAsia"/>
          <w:szCs w:val="21"/>
        </w:rPr>
        <w:fldChar w:fldCharType="end"/>
      </w:r>
      <w:r w:rsidR="0017187C" w:rsidRPr="00E23B2A">
        <w:rPr>
          <w:rFonts w:asciiTheme="minorEastAsia" w:hAnsiTheme="minorEastAsia"/>
          <w:szCs w:val="21"/>
        </w:rPr>
        <w:fldChar w:fldCharType="end"/>
      </w:r>
      <w:r w:rsidR="00042450" w:rsidRPr="00E23B2A">
        <w:rPr>
          <w:rFonts w:asciiTheme="minorEastAsia" w:hAnsiTheme="minorEastAsia"/>
          <w:szCs w:val="21"/>
        </w:rPr>
        <w:fldChar w:fldCharType="end"/>
      </w:r>
      <w:r w:rsidR="00BA6FCF" w:rsidRPr="00E23B2A">
        <w:rPr>
          <w:rFonts w:asciiTheme="minorEastAsia" w:hAnsiTheme="minorEastAsia"/>
          <w:szCs w:val="21"/>
        </w:rPr>
        <w:fldChar w:fldCharType="end"/>
      </w:r>
      <w:r w:rsidR="004D22F0" w:rsidRPr="00E23B2A">
        <w:rPr>
          <w:rFonts w:asciiTheme="minorEastAsia" w:hAnsiTheme="minorEastAsia"/>
          <w:szCs w:val="21"/>
        </w:rPr>
        <w:fldChar w:fldCharType="end"/>
      </w:r>
      <w:r w:rsidR="001926A0" w:rsidRPr="00E23B2A">
        <w:rPr>
          <w:rFonts w:asciiTheme="minorEastAsia" w:hAnsiTheme="minorEastAsia"/>
          <w:szCs w:val="21"/>
        </w:rPr>
        <w:fldChar w:fldCharType="end"/>
      </w:r>
      <w:r w:rsidR="006122F7" w:rsidRPr="00E23B2A">
        <w:rPr>
          <w:rFonts w:asciiTheme="minorEastAsia" w:hAnsiTheme="minorEastAsia"/>
          <w:szCs w:val="21"/>
        </w:rPr>
        <w:fldChar w:fldCharType="end"/>
      </w:r>
      <w:r w:rsidR="005566ED" w:rsidRPr="00E23B2A">
        <w:rPr>
          <w:rFonts w:asciiTheme="minorEastAsia" w:hAnsiTheme="minorEastAsia"/>
          <w:szCs w:val="21"/>
        </w:rPr>
        <w:fldChar w:fldCharType="end"/>
      </w:r>
      <w:r w:rsidR="009C173F" w:rsidRPr="00E23B2A">
        <w:rPr>
          <w:rFonts w:asciiTheme="minorEastAsia" w:hAnsiTheme="minorEastAsia"/>
          <w:szCs w:val="21"/>
        </w:rPr>
        <w:fldChar w:fldCharType="end"/>
      </w:r>
      <w:r w:rsidR="004A3A16" w:rsidRPr="00E23B2A">
        <w:rPr>
          <w:rFonts w:asciiTheme="minorEastAsia" w:hAnsiTheme="minorEastAsia"/>
          <w:szCs w:val="21"/>
        </w:rPr>
        <w:fldChar w:fldCharType="end"/>
      </w:r>
      <w:r w:rsidR="004F68EB" w:rsidRPr="00E23B2A">
        <w:rPr>
          <w:rFonts w:asciiTheme="minorEastAsia" w:hAnsiTheme="minorEastAsia"/>
          <w:szCs w:val="21"/>
        </w:rPr>
        <w:fldChar w:fldCharType="end"/>
      </w:r>
      <w:r w:rsidR="00E42433"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r w:rsidRPr="00E23B2A">
        <w:rPr>
          <w:rFonts w:asciiTheme="minorEastAsia" w:hAnsiTheme="minorEastAsia"/>
          <w:szCs w:val="21"/>
        </w:rPr>
        <w:fldChar w:fldCharType="end"/>
      </w:r>
    </w:p>
    <w:p w14:paraId="00AD93E0"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・神奈川県国民健康保険団体連合会介護福祉部介護保険課介護苦情相談係</w:t>
      </w:r>
    </w:p>
    <w:p w14:paraId="5B0DA562" w14:textId="0102C4F7" w:rsidR="000F14C3" w:rsidRPr="00E23B2A" w:rsidRDefault="0003574B" w:rsidP="0073207B">
      <w:pPr>
        <w:ind w:firstLineChars="100" w:firstLine="210"/>
        <w:rPr>
          <w:rFonts w:asciiTheme="minorEastAsia" w:hAnsiTheme="minorEastAsia"/>
          <w:szCs w:val="21"/>
        </w:rPr>
      </w:pPr>
      <w:r w:rsidRPr="00E23B2A">
        <w:rPr>
          <w:rFonts w:asciiTheme="minorEastAsia" w:hAnsiTheme="minorEastAsia" w:hint="eastAsia"/>
          <w:szCs w:val="21"/>
        </w:rPr>
        <w:t>電話：045-329-3447</w:t>
      </w:r>
      <w:r w:rsidR="00956440" w:rsidRPr="00E23B2A">
        <w:rPr>
          <w:rFonts w:asciiTheme="minorEastAsia" w:hAnsiTheme="minorEastAsia"/>
          <w:szCs w:val="21"/>
        </w:rPr>
        <w:t xml:space="preserve"> </w:t>
      </w:r>
    </w:p>
    <w:p w14:paraId="358E85E8" w14:textId="11596079" w:rsidR="000A5B7B" w:rsidRPr="00E23B2A" w:rsidRDefault="00B85AB2" w:rsidP="000F14C3">
      <w:pPr>
        <w:rPr>
          <w:rFonts w:asciiTheme="minorEastAsia" w:hAnsiTheme="minorEastAsia"/>
          <w:szCs w:val="21"/>
        </w:rPr>
      </w:pPr>
      <w:r w:rsidRPr="00E23B2A">
        <w:rPr>
          <w:rFonts w:asciiTheme="minorEastAsia" w:hAnsiTheme="minorEastAsia"/>
          <w:szCs w:val="21"/>
        </w:rPr>
        <w:t>・</w:t>
      </w:r>
      <w:r w:rsidR="000A5B7B" w:rsidRPr="00E23B2A">
        <w:rPr>
          <w:rFonts w:asciiTheme="minorEastAsia" w:hAnsiTheme="minorEastAsia" w:hint="eastAsia"/>
          <w:szCs w:val="21"/>
        </w:rPr>
        <w:t>藤沢市役所</w:t>
      </w:r>
      <w:r w:rsidR="00446F82">
        <w:rPr>
          <w:rFonts w:asciiTheme="minorEastAsia" w:hAnsiTheme="minorEastAsia" w:hint="eastAsia"/>
          <w:szCs w:val="21"/>
        </w:rPr>
        <w:t>介護保険課</w:t>
      </w:r>
      <w:r w:rsidR="000A5B7B" w:rsidRPr="00E23B2A">
        <w:rPr>
          <w:rFonts w:asciiTheme="minorEastAsia" w:hAnsiTheme="minorEastAsia" w:hint="eastAsia"/>
          <w:szCs w:val="21"/>
        </w:rPr>
        <w:t xml:space="preserve">  </w:t>
      </w:r>
    </w:p>
    <w:p w14:paraId="0C4BBFFA" w14:textId="750F9AF9" w:rsidR="005162D3" w:rsidRPr="00E23B2A" w:rsidRDefault="000A5B7B" w:rsidP="00C678A6">
      <w:pPr>
        <w:ind w:firstLineChars="100" w:firstLine="210"/>
        <w:rPr>
          <w:rFonts w:asciiTheme="minorEastAsia" w:hAnsiTheme="minorEastAsia"/>
          <w:szCs w:val="21"/>
        </w:rPr>
      </w:pPr>
      <w:r w:rsidRPr="00E23B2A">
        <w:rPr>
          <w:rFonts w:asciiTheme="minorEastAsia" w:hAnsiTheme="minorEastAsia" w:hint="eastAsia"/>
          <w:szCs w:val="21"/>
        </w:rPr>
        <w:t>藤沢市</w:t>
      </w:r>
      <w:r w:rsidR="00042450" w:rsidRPr="00E23B2A">
        <w:rPr>
          <w:rFonts w:asciiTheme="minorEastAsia" w:hAnsiTheme="minorEastAsia" w:hint="eastAsia"/>
          <w:kern w:val="0"/>
          <w:szCs w:val="21"/>
        </w:rPr>
        <w:t>朝日町</w:t>
      </w:r>
      <w:r w:rsidR="00042450" w:rsidRPr="00E23B2A">
        <w:rPr>
          <w:rFonts w:asciiTheme="minorEastAsia" w:hAnsiTheme="minorEastAsia"/>
          <w:kern w:val="0"/>
          <w:szCs w:val="21"/>
        </w:rPr>
        <w:t>1</w:t>
      </w:r>
      <w:r w:rsidR="00042450" w:rsidRPr="00E23B2A">
        <w:rPr>
          <w:rFonts w:asciiTheme="minorEastAsia" w:hAnsiTheme="minorEastAsia" w:hint="eastAsia"/>
          <w:kern w:val="0"/>
          <w:szCs w:val="21"/>
        </w:rPr>
        <w:t>番地の</w:t>
      </w:r>
      <w:r w:rsidR="00042450" w:rsidRPr="00E23B2A">
        <w:rPr>
          <w:rFonts w:asciiTheme="minorEastAsia" w:hAnsiTheme="minorEastAsia"/>
          <w:kern w:val="0"/>
          <w:szCs w:val="21"/>
        </w:rPr>
        <w:t>1</w:t>
      </w:r>
      <w:r w:rsidR="00042450" w:rsidRPr="00E23B2A">
        <w:rPr>
          <w:rFonts w:asciiTheme="minorEastAsia" w:hAnsiTheme="minorEastAsia" w:hint="eastAsia"/>
          <w:kern w:val="0"/>
          <w:szCs w:val="21"/>
        </w:rPr>
        <w:t xml:space="preserve">　本庁舎</w:t>
      </w:r>
      <w:r w:rsidR="00E112A5">
        <w:rPr>
          <w:rFonts w:asciiTheme="minorEastAsia" w:hAnsiTheme="minorEastAsia" w:hint="eastAsia"/>
          <w:kern w:val="0"/>
          <w:szCs w:val="21"/>
        </w:rPr>
        <w:t>2</w:t>
      </w:r>
      <w:r w:rsidR="00042450" w:rsidRPr="00E23B2A">
        <w:rPr>
          <w:rFonts w:asciiTheme="minorEastAsia" w:hAnsiTheme="minorEastAsia" w:hint="eastAsia"/>
          <w:kern w:val="0"/>
          <w:szCs w:val="21"/>
        </w:rPr>
        <w:t>階</w:t>
      </w:r>
      <w:r w:rsidR="000F14C3" w:rsidRPr="00E23B2A">
        <w:rPr>
          <w:rFonts w:asciiTheme="minorEastAsia" w:hAnsiTheme="minorEastAsia"/>
          <w:szCs w:val="21"/>
        </w:rPr>
        <w:t xml:space="preserve">　</w:t>
      </w:r>
      <w:r w:rsidRPr="00E23B2A">
        <w:rPr>
          <w:rFonts w:asciiTheme="minorEastAsia" w:hAnsiTheme="minorEastAsia" w:hint="eastAsia"/>
          <w:szCs w:val="21"/>
        </w:rPr>
        <w:t>TEL:0466-</w:t>
      </w:r>
      <w:r w:rsidR="00E112A5">
        <w:rPr>
          <w:rFonts w:asciiTheme="minorEastAsia" w:hAnsiTheme="minorEastAsia" w:hint="eastAsia"/>
          <w:szCs w:val="21"/>
        </w:rPr>
        <w:t>50-8270</w:t>
      </w:r>
      <w:r w:rsidRPr="00E23B2A">
        <w:rPr>
          <w:rFonts w:asciiTheme="minorEastAsia" w:hAnsiTheme="minorEastAsia" w:hint="eastAsia"/>
          <w:szCs w:val="21"/>
        </w:rPr>
        <w:t xml:space="preserve"> </w:t>
      </w:r>
    </w:p>
    <w:p w14:paraId="0A7C65DF" w14:textId="77777777" w:rsidR="00B85AB2" w:rsidRPr="00E23B2A" w:rsidRDefault="00B85AB2" w:rsidP="0003574B">
      <w:pPr>
        <w:rPr>
          <w:rFonts w:asciiTheme="minorEastAsia" w:hAnsiTheme="minorEastAsia"/>
          <w:szCs w:val="21"/>
        </w:rPr>
      </w:pPr>
    </w:p>
    <w:p w14:paraId="741E4BBD" w14:textId="77777777" w:rsidR="00D15FBA" w:rsidRPr="00E23B2A" w:rsidRDefault="00D15FBA" w:rsidP="0003574B">
      <w:pPr>
        <w:rPr>
          <w:rFonts w:asciiTheme="minorEastAsia" w:hAnsiTheme="minorEastAsia"/>
          <w:szCs w:val="21"/>
        </w:rPr>
      </w:pPr>
    </w:p>
    <w:p w14:paraId="615CD6D4"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（事故発生の防止）</w:t>
      </w:r>
    </w:p>
    <w:p w14:paraId="58013019" w14:textId="77777777" w:rsidR="009318B5" w:rsidRDefault="0003574B" w:rsidP="0003574B">
      <w:pPr>
        <w:rPr>
          <w:rFonts w:asciiTheme="minorEastAsia" w:hAnsiTheme="minorEastAsia"/>
          <w:szCs w:val="21"/>
        </w:rPr>
      </w:pPr>
      <w:r w:rsidRPr="00E23B2A">
        <w:rPr>
          <w:rFonts w:asciiTheme="minorEastAsia" w:hAnsiTheme="minorEastAsia" w:hint="eastAsia"/>
          <w:szCs w:val="21"/>
        </w:rPr>
        <w:t xml:space="preserve">第15条　</w:t>
      </w:r>
    </w:p>
    <w:p w14:paraId="41AA7369" w14:textId="214465C6" w:rsidR="0003574B" w:rsidRPr="00E23B2A" w:rsidRDefault="00C678A6" w:rsidP="0003574B">
      <w:pPr>
        <w:rPr>
          <w:rFonts w:asciiTheme="minorEastAsia" w:hAnsiTheme="minorEastAsia"/>
          <w:szCs w:val="21"/>
        </w:rPr>
      </w:pPr>
      <w:r w:rsidRPr="00E23B2A">
        <w:rPr>
          <w:rFonts w:asciiTheme="minorEastAsia" w:hAnsiTheme="minorEastAsia" w:hint="eastAsia"/>
          <w:szCs w:val="21"/>
        </w:rPr>
        <w:t>事業所</w:t>
      </w:r>
      <w:r w:rsidR="0003574B" w:rsidRPr="00E23B2A">
        <w:rPr>
          <w:rFonts w:asciiTheme="minorEastAsia" w:hAnsiTheme="minorEastAsia" w:hint="eastAsia"/>
          <w:szCs w:val="21"/>
        </w:rPr>
        <w:t>は、安全かつ適切に質の高いサービスを提供するために事故発生の指針を定め、事故を防止するための体制を整備する。</w:t>
      </w:r>
    </w:p>
    <w:p w14:paraId="00443414" w14:textId="77777777" w:rsidR="00D15FBA" w:rsidRPr="00E23B2A" w:rsidRDefault="00D15FBA" w:rsidP="0003574B">
      <w:pPr>
        <w:rPr>
          <w:rFonts w:asciiTheme="minorEastAsia" w:hAnsiTheme="minorEastAsia"/>
          <w:szCs w:val="21"/>
        </w:rPr>
      </w:pPr>
    </w:p>
    <w:p w14:paraId="1EDB187A" w14:textId="77777777" w:rsidR="00D15FBA" w:rsidRPr="00E23B2A" w:rsidRDefault="00D15FBA" w:rsidP="0003574B">
      <w:pPr>
        <w:rPr>
          <w:rFonts w:asciiTheme="minorEastAsia" w:hAnsiTheme="minorEastAsia"/>
          <w:szCs w:val="21"/>
        </w:rPr>
      </w:pPr>
    </w:p>
    <w:p w14:paraId="431A484E"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（事故処理）</w:t>
      </w:r>
    </w:p>
    <w:p w14:paraId="33B82E48" w14:textId="77777777" w:rsidR="009318B5" w:rsidRDefault="0003574B" w:rsidP="0003574B">
      <w:pPr>
        <w:rPr>
          <w:rFonts w:asciiTheme="minorEastAsia" w:hAnsiTheme="minorEastAsia"/>
          <w:szCs w:val="21"/>
        </w:rPr>
      </w:pPr>
      <w:r w:rsidRPr="00E23B2A">
        <w:rPr>
          <w:rFonts w:asciiTheme="minorEastAsia" w:hAnsiTheme="minorEastAsia" w:hint="eastAsia"/>
          <w:szCs w:val="21"/>
        </w:rPr>
        <w:t xml:space="preserve">第16条　</w:t>
      </w:r>
    </w:p>
    <w:p w14:paraId="6254A4E9" w14:textId="533DCF17" w:rsidR="0003574B" w:rsidRPr="00E23B2A" w:rsidRDefault="009318B5" w:rsidP="0003574B">
      <w:pPr>
        <w:rPr>
          <w:rFonts w:asciiTheme="minorEastAsia" w:hAnsiTheme="minorEastAsia"/>
          <w:szCs w:val="21"/>
        </w:rPr>
      </w:pPr>
      <w:r>
        <w:rPr>
          <w:rFonts w:asciiTheme="minorEastAsia" w:hAnsiTheme="minorEastAsia" w:hint="eastAsia"/>
          <w:szCs w:val="21"/>
        </w:rPr>
        <w:t xml:space="preserve">１　</w:t>
      </w:r>
      <w:r w:rsidR="00C678A6" w:rsidRPr="00E23B2A">
        <w:rPr>
          <w:rFonts w:asciiTheme="minorEastAsia" w:hAnsiTheme="minorEastAsia" w:hint="eastAsia"/>
          <w:szCs w:val="21"/>
        </w:rPr>
        <w:t>事業所</w:t>
      </w:r>
      <w:r w:rsidR="0003574B" w:rsidRPr="00E23B2A">
        <w:rPr>
          <w:rFonts w:asciiTheme="minorEastAsia" w:hAnsiTheme="minorEastAsia" w:hint="eastAsia"/>
          <w:szCs w:val="21"/>
        </w:rPr>
        <w:t>は、サービス提供に際し、利用者に事故が発生した場合には、速やかに区市町村、介護支援専門員、利用者の家族等に連絡を行うとともに、必要な措置を講じる。</w:t>
      </w:r>
    </w:p>
    <w:p w14:paraId="644770E9" w14:textId="1543D5BD" w:rsidR="0003574B" w:rsidRPr="00E23B2A" w:rsidRDefault="00CC4DEE" w:rsidP="0003574B">
      <w:pPr>
        <w:rPr>
          <w:rFonts w:asciiTheme="minorEastAsia" w:hAnsiTheme="minorEastAsia"/>
          <w:szCs w:val="21"/>
        </w:rPr>
      </w:pPr>
      <w:r w:rsidRPr="00E23B2A">
        <w:rPr>
          <w:rFonts w:asciiTheme="minorEastAsia" w:hAnsiTheme="minorEastAsia" w:hint="eastAsia"/>
          <w:szCs w:val="21"/>
        </w:rPr>
        <w:t xml:space="preserve">２　</w:t>
      </w:r>
      <w:r w:rsidR="00C678A6" w:rsidRPr="00E23B2A">
        <w:rPr>
          <w:rFonts w:asciiTheme="minorEastAsia" w:hAnsiTheme="minorEastAsia" w:hint="eastAsia"/>
          <w:szCs w:val="21"/>
        </w:rPr>
        <w:t>事業所</w:t>
      </w:r>
      <w:r w:rsidRPr="00E23B2A">
        <w:rPr>
          <w:rFonts w:asciiTheme="minorEastAsia" w:hAnsiTheme="minorEastAsia" w:hint="eastAsia"/>
          <w:szCs w:val="21"/>
        </w:rPr>
        <w:t>は、前項の事故の状況及び事故に際してと</w:t>
      </w:r>
      <w:r w:rsidR="0003574B" w:rsidRPr="00E23B2A">
        <w:rPr>
          <w:rFonts w:asciiTheme="minorEastAsia" w:hAnsiTheme="minorEastAsia" w:hint="eastAsia"/>
          <w:szCs w:val="21"/>
        </w:rPr>
        <w:t>った処置について記録し、その完結の日から5年間保存する。</w:t>
      </w:r>
    </w:p>
    <w:p w14:paraId="23C3748F" w14:textId="278C52A1" w:rsidR="0003574B" w:rsidRPr="00E23B2A" w:rsidRDefault="0003574B" w:rsidP="0003574B">
      <w:pPr>
        <w:rPr>
          <w:rFonts w:asciiTheme="minorEastAsia" w:hAnsiTheme="minorEastAsia"/>
          <w:szCs w:val="21"/>
        </w:rPr>
      </w:pPr>
      <w:r w:rsidRPr="00E23B2A">
        <w:rPr>
          <w:rFonts w:asciiTheme="minorEastAsia" w:hAnsiTheme="minorEastAsia" w:hint="eastAsia"/>
          <w:szCs w:val="21"/>
        </w:rPr>
        <w:t xml:space="preserve">３　</w:t>
      </w:r>
      <w:r w:rsidR="00C678A6" w:rsidRPr="00E23B2A">
        <w:rPr>
          <w:rFonts w:asciiTheme="minorEastAsia" w:hAnsiTheme="minorEastAsia" w:hint="eastAsia"/>
          <w:szCs w:val="21"/>
        </w:rPr>
        <w:t>事業所</w:t>
      </w:r>
      <w:r w:rsidRPr="00E23B2A">
        <w:rPr>
          <w:rFonts w:asciiTheme="minorEastAsia" w:hAnsiTheme="minorEastAsia" w:hint="eastAsia"/>
          <w:szCs w:val="21"/>
        </w:rPr>
        <w:t>は、利用者に賠償すべき事故が発生した場合には、損害賠償を速やかに行う。</w:t>
      </w:r>
    </w:p>
    <w:p w14:paraId="1C5B6A98" w14:textId="77777777" w:rsidR="008E10B9" w:rsidRPr="00E23B2A" w:rsidRDefault="008E10B9" w:rsidP="0003574B">
      <w:pPr>
        <w:rPr>
          <w:rFonts w:asciiTheme="minorEastAsia" w:hAnsiTheme="minorEastAsia"/>
          <w:szCs w:val="21"/>
        </w:rPr>
      </w:pPr>
    </w:p>
    <w:p w14:paraId="29B76FFD" w14:textId="77777777" w:rsidR="00D15FBA" w:rsidRPr="00E23B2A" w:rsidRDefault="00D15FBA" w:rsidP="0003574B">
      <w:pPr>
        <w:rPr>
          <w:rFonts w:asciiTheme="minorEastAsia" w:hAnsiTheme="minorEastAsia"/>
          <w:szCs w:val="21"/>
        </w:rPr>
      </w:pPr>
    </w:p>
    <w:p w14:paraId="7A14F81F" w14:textId="77777777" w:rsidR="008E10B9" w:rsidRPr="00E23B2A" w:rsidRDefault="008E10B9" w:rsidP="008E10B9">
      <w:pPr>
        <w:rPr>
          <w:rFonts w:asciiTheme="minorEastAsia" w:hAnsiTheme="minorEastAsia"/>
          <w:color w:val="000000" w:themeColor="text1"/>
          <w:szCs w:val="21"/>
        </w:rPr>
      </w:pPr>
      <w:r w:rsidRPr="00E23B2A">
        <w:rPr>
          <w:rFonts w:asciiTheme="minorEastAsia" w:hAnsiTheme="minorEastAsia" w:hint="eastAsia"/>
          <w:color w:val="000000" w:themeColor="text1"/>
          <w:szCs w:val="21"/>
        </w:rPr>
        <w:t>（衛生管理及び従事者等の健康管理等）</w:t>
      </w:r>
    </w:p>
    <w:p w14:paraId="4AE4645A" w14:textId="77777777" w:rsidR="009318B5" w:rsidRDefault="008E10B9" w:rsidP="008E10B9">
      <w:pPr>
        <w:rPr>
          <w:rFonts w:asciiTheme="minorEastAsia" w:hAnsiTheme="minorEastAsia"/>
          <w:color w:val="000000" w:themeColor="text1"/>
          <w:szCs w:val="21"/>
        </w:rPr>
      </w:pPr>
      <w:r w:rsidRPr="00E23B2A">
        <w:rPr>
          <w:rFonts w:asciiTheme="minorEastAsia" w:hAnsiTheme="minorEastAsia" w:hint="eastAsia"/>
          <w:color w:val="000000" w:themeColor="text1"/>
          <w:szCs w:val="21"/>
        </w:rPr>
        <w:t xml:space="preserve">第17条　</w:t>
      </w:r>
    </w:p>
    <w:p w14:paraId="117FB23A" w14:textId="04C7AEDB" w:rsidR="008E10B9" w:rsidRPr="00E23B2A" w:rsidRDefault="009318B5" w:rsidP="008E10B9">
      <w:pPr>
        <w:rPr>
          <w:rFonts w:asciiTheme="minorEastAsia" w:hAnsiTheme="minorEastAsia"/>
          <w:color w:val="000000" w:themeColor="text1"/>
          <w:szCs w:val="21"/>
        </w:rPr>
      </w:pPr>
      <w:r>
        <w:rPr>
          <w:rFonts w:asciiTheme="minorEastAsia" w:hAnsiTheme="minorEastAsia" w:hint="eastAsia"/>
          <w:color w:val="000000" w:themeColor="text1"/>
          <w:szCs w:val="21"/>
        </w:rPr>
        <w:t xml:space="preserve">１　</w:t>
      </w:r>
      <w:r w:rsidR="00C678A6" w:rsidRPr="00E23B2A">
        <w:rPr>
          <w:rFonts w:asciiTheme="minorEastAsia" w:hAnsiTheme="minorEastAsia" w:hint="eastAsia"/>
          <w:color w:val="000000" w:themeColor="text1"/>
          <w:szCs w:val="21"/>
        </w:rPr>
        <w:t>事業所</w:t>
      </w:r>
      <w:r w:rsidR="008E10B9" w:rsidRPr="00E23B2A">
        <w:rPr>
          <w:rFonts w:asciiTheme="minorEastAsia" w:hAnsiTheme="minorEastAsia" w:hint="eastAsia"/>
          <w:color w:val="000000" w:themeColor="text1"/>
          <w:szCs w:val="21"/>
        </w:rPr>
        <w:t>で使用する備品等は清潔に保持し、定期的な消毒を施すなど常に衛生管理に十分留意するものとする。</w:t>
      </w:r>
    </w:p>
    <w:p w14:paraId="6AE52360" w14:textId="5D17F9E9" w:rsidR="008E10B9" w:rsidRPr="00E23B2A" w:rsidRDefault="008E10B9" w:rsidP="008E10B9">
      <w:pPr>
        <w:rPr>
          <w:rFonts w:asciiTheme="minorEastAsia" w:hAnsiTheme="minorEastAsia"/>
          <w:color w:val="000000" w:themeColor="text1"/>
          <w:szCs w:val="21"/>
        </w:rPr>
      </w:pPr>
      <w:r w:rsidRPr="00E23B2A">
        <w:rPr>
          <w:rFonts w:asciiTheme="minorEastAsia" w:hAnsiTheme="minorEastAsia" w:hint="eastAsia"/>
          <w:color w:val="000000" w:themeColor="text1"/>
          <w:szCs w:val="21"/>
        </w:rPr>
        <w:t xml:space="preserve">２　</w:t>
      </w:r>
      <w:r w:rsidR="00C678A6" w:rsidRPr="00E23B2A">
        <w:rPr>
          <w:rFonts w:asciiTheme="minorEastAsia" w:hAnsiTheme="minorEastAsia" w:hint="eastAsia"/>
          <w:color w:val="000000" w:themeColor="text1"/>
          <w:szCs w:val="21"/>
        </w:rPr>
        <w:t>事業所</w:t>
      </w:r>
      <w:r w:rsidRPr="00E23B2A">
        <w:rPr>
          <w:rFonts w:asciiTheme="minorEastAsia" w:hAnsiTheme="minorEastAsia" w:hint="eastAsia"/>
          <w:color w:val="000000" w:themeColor="text1"/>
          <w:szCs w:val="21"/>
        </w:rPr>
        <w:t>は職員に対し感染症等に関する基礎知識の習得に努めるとともに、年１回以上の健康診断を</w:t>
      </w:r>
      <w:r w:rsidRPr="00E23B2A">
        <w:rPr>
          <w:rFonts w:asciiTheme="minorEastAsia" w:hAnsiTheme="minorEastAsia" w:hint="eastAsia"/>
          <w:color w:val="000000" w:themeColor="text1"/>
          <w:szCs w:val="21"/>
        </w:rPr>
        <w:lastRenderedPageBreak/>
        <w:t>受診させるものとする。</w:t>
      </w:r>
    </w:p>
    <w:p w14:paraId="4350BA3A" w14:textId="77777777" w:rsidR="00462E3E" w:rsidRPr="00E23B2A" w:rsidRDefault="00462E3E" w:rsidP="00462E3E">
      <w:pPr>
        <w:ind w:left="210" w:hangingChars="100" w:hanging="210"/>
        <w:rPr>
          <w:rFonts w:asciiTheme="minorEastAsia" w:hAnsiTheme="minorEastAsia"/>
          <w:szCs w:val="21"/>
        </w:rPr>
      </w:pPr>
      <w:r w:rsidRPr="00E23B2A">
        <w:rPr>
          <w:rFonts w:asciiTheme="minorEastAsia" w:hAnsiTheme="minorEastAsia" w:hint="eastAsia"/>
          <w:color w:val="000000" w:themeColor="text1"/>
          <w:szCs w:val="21"/>
        </w:rPr>
        <w:t xml:space="preserve">3　</w:t>
      </w:r>
      <w:r w:rsidRPr="00E23B2A">
        <w:rPr>
          <w:rFonts w:asciiTheme="minorEastAsia" w:hAnsiTheme="minorEastAsia" w:hint="eastAsia"/>
          <w:szCs w:val="21"/>
        </w:rPr>
        <w:t>事業所は、事業所において感染症が発生し、又はまん延しないように次の各号に掲げる措置を講じるものとする。</w:t>
      </w:r>
    </w:p>
    <w:p w14:paraId="0B0508E8" w14:textId="77777777" w:rsidR="00462E3E" w:rsidRPr="00E23B2A" w:rsidRDefault="00462E3E" w:rsidP="00462E3E">
      <w:pPr>
        <w:ind w:left="840" w:hangingChars="400" w:hanging="840"/>
        <w:rPr>
          <w:rFonts w:asciiTheme="minorEastAsia" w:hAnsiTheme="minorEastAsia"/>
          <w:szCs w:val="21"/>
        </w:rPr>
      </w:pPr>
      <w:r w:rsidRPr="00E23B2A">
        <w:rPr>
          <w:rFonts w:asciiTheme="minorEastAsia" w:hAnsiTheme="minorEastAsia" w:hint="eastAsia"/>
          <w:szCs w:val="21"/>
        </w:rPr>
        <w:t xml:space="preserve">　（１） 事業所における感染症の予防及びまん延の防止のための対策を検討する委員会（テレビ電話装置等を活用して行うことができるものとする。）をおおむね６月に１回以上開催するとともに、その結果について、従業者に周知徹底を図る。</w:t>
      </w:r>
    </w:p>
    <w:p w14:paraId="5B336AD8" w14:textId="77777777" w:rsidR="00462E3E" w:rsidRPr="00E23B2A" w:rsidRDefault="00462E3E" w:rsidP="00462E3E">
      <w:pPr>
        <w:ind w:left="840" w:hangingChars="400" w:hanging="840"/>
        <w:rPr>
          <w:rFonts w:asciiTheme="minorEastAsia" w:hAnsiTheme="minorEastAsia"/>
          <w:szCs w:val="21"/>
        </w:rPr>
      </w:pPr>
      <w:r w:rsidRPr="00E23B2A">
        <w:rPr>
          <w:rFonts w:asciiTheme="minorEastAsia" w:hAnsiTheme="minorEastAsia" w:hint="eastAsia"/>
          <w:szCs w:val="21"/>
        </w:rPr>
        <w:t xml:space="preserve">　（２） 事業所における感染症の予防及びまん延の防止のための指針を整備する。</w:t>
      </w:r>
    </w:p>
    <w:p w14:paraId="5E96D402" w14:textId="77777777" w:rsidR="00462E3E" w:rsidRPr="00E23B2A" w:rsidRDefault="00462E3E" w:rsidP="00462E3E">
      <w:pPr>
        <w:ind w:left="840" w:hangingChars="400" w:hanging="840"/>
        <w:rPr>
          <w:rFonts w:asciiTheme="minorEastAsia" w:hAnsiTheme="minorEastAsia"/>
          <w:szCs w:val="21"/>
        </w:rPr>
      </w:pPr>
      <w:r w:rsidRPr="00E23B2A">
        <w:rPr>
          <w:rFonts w:asciiTheme="minorEastAsia" w:hAnsiTheme="minorEastAsia" w:hint="eastAsia"/>
          <w:szCs w:val="21"/>
        </w:rPr>
        <w:t xml:space="preserve">　（３） 事業所において、従業者に対し、感染症の予防及びまん延の防止のための研修及び訓練を定期的に実施する。</w:t>
      </w:r>
    </w:p>
    <w:p w14:paraId="178EF8A7" w14:textId="5B502E03" w:rsidR="00462E3E" w:rsidRDefault="00462E3E" w:rsidP="008E10B9">
      <w:pPr>
        <w:rPr>
          <w:rFonts w:asciiTheme="minorEastAsia" w:hAnsiTheme="minorEastAsia"/>
          <w:color w:val="000000" w:themeColor="text1"/>
          <w:szCs w:val="21"/>
        </w:rPr>
      </w:pPr>
    </w:p>
    <w:p w14:paraId="3F4A5FF8" w14:textId="77777777" w:rsidR="00F17841" w:rsidRPr="00E23B2A" w:rsidRDefault="00F17841" w:rsidP="008E10B9">
      <w:pPr>
        <w:rPr>
          <w:rFonts w:asciiTheme="minorEastAsia" w:hAnsiTheme="minorEastAsia"/>
          <w:color w:val="000000" w:themeColor="text1"/>
          <w:szCs w:val="21"/>
        </w:rPr>
      </w:pPr>
    </w:p>
    <w:p w14:paraId="699207CD" w14:textId="77777777" w:rsidR="002B1BD7" w:rsidRPr="00E23B2A" w:rsidRDefault="002B1BD7" w:rsidP="008E10B9">
      <w:pPr>
        <w:rPr>
          <w:rFonts w:asciiTheme="minorEastAsia" w:hAnsiTheme="minorEastAsia"/>
          <w:color w:val="000000" w:themeColor="text1"/>
          <w:szCs w:val="21"/>
        </w:rPr>
      </w:pPr>
    </w:p>
    <w:p w14:paraId="5F0F04DA" w14:textId="0F2BA451" w:rsidR="002B1BD7" w:rsidRPr="00E23B2A" w:rsidRDefault="002B1BD7" w:rsidP="008E10B9">
      <w:pPr>
        <w:rPr>
          <w:rFonts w:asciiTheme="minorEastAsia" w:hAnsiTheme="minorEastAsia"/>
          <w:color w:val="000000" w:themeColor="text1"/>
          <w:szCs w:val="21"/>
        </w:rPr>
      </w:pPr>
      <w:r w:rsidRPr="00E23B2A">
        <w:rPr>
          <w:rFonts w:asciiTheme="minorEastAsia" w:hAnsiTheme="minorEastAsia" w:hint="eastAsia"/>
          <w:color w:val="000000" w:themeColor="text1"/>
          <w:szCs w:val="21"/>
        </w:rPr>
        <w:t>（虐待の防止のための措置に関する事項）</w:t>
      </w:r>
    </w:p>
    <w:p w14:paraId="3B7BEF77" w14:textId="77777777" w:rsidR="009318B5" w:rsidRDefault="002B1BD7" w:rsidP="003F501D">
      <w:pPr>
        <w:rPr>
          <w:rFonts w:asciiTheme="minorEastAsia" w:hAnsiTheme="minorEastAsia"/>
          <w:color w:val="000000" w:themeColor="text1"/>
          <w:szCs w:val="21"/>
        </w:rPr>
      </w:pPr>
      <w:r w:rsidRPr="00E23B2A">
        <w:rPr>
          <w:rFonts w:asciiTheme="minorEastAsia" w:hAnsiTheme="minorEastAsia" w:hint="eastAsia"/>
          <w:color w:val="000000" w:themeColor="text1"/>
          <w:szCs w:val="21"/>
        </w:rPr>
        <w:t xml:space="preserve">第18条　</w:t>
      </w:r>
    </w:p>
    <w:p w14:paraId="42F15347" w14:textId="036C465F" w:rsidR="003F501D" w:rsidRPr="00E23B2A" w:rsidRDefault="00D51ADC" w:rsidP="003F501D">
      <w:pPr>
        <w:rPr>
          <w:rFonts w:asciiTheme="minorEastAsia" w:hAnsiTheme="minorEastAsia"/>
          <w:color w:val="000000" w:themeColor="text1"/>
          <w:szCs w:val="21"/>
        </w:rPr>
      </w:pPr>
      <w:r>
        <w:rPr>
          <w:rFonts w:asciiTheme="minorEastAsia" w:hAnsiTheme="minorEastAsia" w:hint="eastAsia"/>
          <w:color w:val="000000" w:themeColor="text1"/>
          <w:szCs w:val="21"/>
        </w:rPr>
        <w:t xml:space="preserve">１ </w:t>
      </w:r>
      <w:r w:rsidR="00462E3E" w:rsidRPr="00E23B2A">
        <w:rPr>
          <w:rFonts w:asciiTheme="minorEastAsia" w:hAnsiTheme="minorEastAsia" w:hint="eastAsia"/>
          <w:color w:val="000000" w:themeColor="text1"/>
          <w:szCs w:val="21"/>
        </w:rPr>
        <w:t>事業所</w:t>
      </w:r>
      <w:r w:rsidR="002B1BD7" w:rsidRPr="00E23B2A">
        <w:rPr>
          <w:rFonts w:asciiTheme="minorEastAsia" w:hAnsiTheme="minorEastAsia" w:hint="eastAsia"/>
          <w:color w:val="000000" w:themeColor="text1"/>
          <w:szCs w:val="21"/>
        </w:rPr>
        <w:t>は、</w:t>
      </w:r>
      <w:r w:rsidR="003F501D" w:rsidRPr="00E23B2A">
        <w:rPr>
          <w:rFonts w:asciiTheme="minorEastAsia" w:hAnsiTheme="minorEastAsia" w:hint="eastAsia"/>
          <w:color w:val="000000" w:themeColor="text1"/>
          <w:szCs w:val="21"/>
        </w:rPr>
        <w:t>虐待の発生又はその再発を防止するため、次の各号に掲げる措置を講じるものとする。</w:t>
      </w:r>
    </w:p>
    <w:p w14:paraId="150E1743" w14:textId="09A5383C" w:rsidR="003F501D" w:rsidRPr="00E23B2A" w:rsidRDefault="003F501D" w:rsidP="00F17841">
      <w:pPr>
        <w:ind w:left="630" w:hangingChars="300" w:hanging="630"/>
        <w:rPr>
          <w:rFonts w:asciiTheme="minorEastAsia" w:hAnsiTheme="minorEastAsia"/>
          <w:color w:val="000000" w:themeColor="text1"/>
          <w:szCs w:val="21"/>
        </w:rPr>
      </w:pPr>
      <w:r w:rsidRPr="00E23B2A">
        <w:rPr>
          <w:rFonts w:asciiTheme="minorEastAsia" w:hAnsiTheme="minorEastAsia" w:hint="eastAsia"/>
          <w:color w:val="000000" w:themeColor="text1"/>
          <w:szCs w:val="21"/>
        </w:rPr>
        <w:t>（</w:t>
      </w:r>
      <w:r w:rsidR="009318B5">
        <w:rPr>
          <w:rFonts w:asciiTheme="minorEastAsia" w:hAnsiTheme="minorEastAsia" w:hint="eastAsia"/>
          <w:color w:val="000000" w:themeColor="text1"/>
          <w:szCs w:val="21"/>
        </w:rPr>
        <w:t>１</w:t>
      </w:r>
      <w:r w:rsidRPr="00E23B2A">
        <w:rPr>
          <w:rFonts w:asciiTheme="minorEastAsia" w:hAnsiTheme="minorEastAsia" w:hint="eastAsia"/>
          <w:color w:val="000000" w:themeColor="text1"/>
          <w:szCs w:val="21"/>
        </w:rPr>
        <w:t>）虐待の防止のための対策を検討する委員会を定期的に開催するとともに、その結果について、看護師等に周知徹底を図る。</w:t>
      </w:r>
    </w:p>
    <w:p w14:paraId="69FB01EF" w14:textId="6D245F80" w:rsidR="003F501D" w:rsidRPr="00E23B2A" w:rsidRDefault="003F501D" w:rsidP="003F501D">
      <w:pPr>
        <w:rPr>
          <w:rFonts w:asciiTheme="minorEastAsia" w:hAnsiTheme="minorEastAsia"/>
          <w:color w:val="000000" w:themeColor="text1"/>
          <w:szCs w:val="21"/>
        </w:rPr>
      </w:pPr>
      <w:r w:rsidRPr="00E23B2A">
        <w:rPr>
          <w:rFonts w:asciiTheme="minorEastAsia" w:hAnsiTheme="minorEastAsia" w:hint="eastAsia"/>
          <w:color w:val="000000" w:themeColor="text1"/>
          <w:szCs w:val="21"/>
        </w:rPr>
        <w:t>（</w:t>
      </w:r>
      <w:r w:rsidR="009318B5">
        <w:rPr>
          <w:rFonts w:asciiTheme="minorEastAsia" w:hAnsiTheme="minorEastAsia" w:hint="eastAsia"/>
          <w:color w:val="000000" w:themeColor="text1"/>
          <w:szCs w:val="21"/>
        </w:rPr>
        <w:t>２</w:t>
      </w:r>
      <w:r w:rsidRPr="00E23B2A">
        <w:rPr>
          <w:rFonts w:asciiTheme="minorEastAsia" w:hAnsiTheme="minorEastAsia" w:hint="eastAsia"/>
          <w:color w:val="000000" w:themeColor="text1"/>
          <w:szCs w:val="21"/>
        </w:rPr>
        <w:t>）虐待の防止のための指針を整備する。</w:t>
      </w:r>
    </w:p>
    <w:p w14:paraId="7B53A5BE" w14:textId="38CC42CD" w:rsidR="003F501D" w:rsidRPr="00E23B2A" w:rsidRDefault="003F501D" w:rsidP="003F501D">
      <w:pPr>
        <w:rPr>
          <w:rFonts w:asciiTheme="minorEastAsia" w:hAnsiTheme="minorEastAsia"/>
          <w:color w:val="000000" w:themeColor="text1"/>
          <w:szCs w:val="21"/>
        </w:rPr>
      </w:pPr>
      <w:r w:rsidRPr="00E23B2A">
        <w:rPr>
          <w:rFonts w:asciiTheme="minorEastAsia" w:hAnsiTheme="minorEastAsia" w:hint="eastAsia"/>
          <w:color w:val="000000" w:themeColor="text1"/>
          <w:szCs w:val="21"/>
        </w:rPr>
        <w:t>（</w:t>
      </w:r>
      <w:r w:rsidR="009318B5">
        <w:rPr>
          <w:rFonts w:asciiTheme="minorEastAsia" w:hAnsiTheme="minorEastAsia" w:hint="eastAsia"/>
          <w:color w:val="000000" w:themeColor="text1"/>
          <w:szCs w:val="21"/>
        </w:rPr>
        <w:t>３</w:t>
      </w:r>
      <w:r w:rsidRPr="00E23B2A">
        <w:rPr>
          <w:rFonts w:asciiTheme="minorEastAsia" w:hAnsiTheme="minorEastAsia" w:hint="eastAsia"/>
          <w:color w:val="000000" w:themeColor="text1"/>
          <w:szCs w:val="21"/>
        </w:rPr>
        <w:t>）</w:t>
      </w:r>
      <w:r w:rsidR="00462E3E" w:rsidRPr="00E23B2A">
        <w:rPr>
          <w:rFonts w:asciiTheme="minorEastAsia" w:hAnsiTheme="minorEastAsia" w:hint="eastAsia"/>
          <w:color w:val="000000" w:themeColor="text1"/>
          <w:szCs w:val="21"/>
        </w:rPr>
        <w:t>職員</w:t>
      </w:r>
      <w:r w:rsidRPr="00E23B2A">
        <w:rPr>
          <w:rFonts w:asciiTheme="minorEastAsia" w:hAnsiTheme="minorEastAsia" w:hint="eastAsia"/>
          <w:color w:val="000000" w:themeColor="text1"/>
          <w:szCs w:val="21"/>
        </w:rPr>
        <w:t>に対し、虐待の防止のための研修を定期的に実施する。</w:t>
      </w:r>
    </w:p>
    <w:p w14:paraId="525A9C3A" w14:textId="77777777" w:rsidR="003F501D" w:rsidRPr="00E23B2A" w:rsidRDefault="003F501D" w:rsidP="003F501D">
      <w:pPr>
        <w:rPr>
          <w:rFonts w:asciiTheme="minorEastAsia" w:hAnsiTheme="minorEastAsia"/>
          <w:color w:val="000000" w:themeColor="text1"/>
          <w:szCs w:val="21"/>
        </w:rPr>
      </w:pPr>
      <w:r w:rsidRPr="00E23B2A">
        <w:rPr>
          <w:rFonts w:asciiTheme="minorEastAsia" w:hAnsiTheme="minorEastAsia" w:hint="eastAsia"/>
          <w:color w:val="000000" w:themeColor="text1"/>
          <w:szCs w:val="21"/>
        </w:rPr>
        <w:t>（４）前３号に掲げる措置を適切に実施するための担当者を置く。</w:t>
      </w:r>
    </w:p>
    <w:p w14:paraId="738AFE93" w14:textId="02F72866" w:rsidR="0003574B" w:rsidRPr="00E23B2A" w:rsidRDefault="003F501D" w:rsidP="00D51ADC">
      <w:pPr>
        <w:ind w:left="210" w:hangingChars="100" w:hanging="210"/>
        <w:rPr>
          <w:rFonts w:asciiTheme="minorEastAsia" w:hAnsiTheme="minorEastAsia"/>
          <w:szCs w:val="21"/>
        </w:rPr>
      </w:pPr>
      <w:r w:rsidRPr="00E23B2A">
        <w:rPr>
          <w:rFonts w:asciiTheme="minorEastAsia" w:hAnsiTheme="minorEastAsia" w:hint="eastAsia"/>
          <w:color w:val="000000" w:themeColor="text1"/>
          <w:szCs w:val="21"/>
        </w:rPr>
        <w:t xml:space="preserve">２ </w:t>
      </w:r>
      <w:r w:rsidR="00E23B2A" w:rsidRPr="00E23B2A">
        <w:rPr>
          <w:rFonts w:asciiTheme="minorEastAsia" w:hAnsiTheme="minorEastAsia" w:hint="eastAsia"/>
          <w:color w:val="000000" w:themeColor="text1"/>
          <w:szCs w:val="21"/>
        </w:rPr>
        <w:t>事業所</w:t>
      </w:r>
      <w:r w:rsidRPr="00E23B2A">
        <w:rPr>
          <w:rFonts w:asciiTheme="minorEastAsia" w:hAnsiTheme="minorEastAsia" w:hint="eastAsia"/>
          <w:color w:val="000000" w:themeColor="text1"/>
          <w:szCs w:val="21"/>
        </w:rPr>
        <w:t>は、サービス提供中に、当該事業所従業者又は養護者（利用者の家族等高齢者を現に養護する者）による虐待を受けたと思われる利用者を発見した場合は、速やかに、これを市町村に通報するものとする</w:t>
      </w:r>
      <w:r w:rsidR="00462E3E" w:rsidRPr="00E23B2A">
        <w:rPr>
          <w:rFonts w:asciiTheme="minorEastAsia" w:hAnsiTheme="minorEastAsia" w:hint="eastAsia"/>
          <w:szCs w:val="21"/>
        </w:rPr>
        <w:t>。</w:t>
      </w:r>
    </w:p>
    <w:p w14:paraId="22E8487F" w14:textId="77777777" w:rsidR="00462E3E" w:rsidRPr="00E23B2A" w:rsidRDefault="00462E3E" w:rsidP="003F501D">
      <w:pPr>
        <w:rPr>
          <w:rFonts w:asciiTheme="minorEastAsia" w:hAnsiTheme="minorEastAsia"/>
          <w:szCs w:val="21"/>
        </w:rPr>
      </w:pPr>
    </w:p>
    <w:p w14:paraId="49408C58" w14:textId="77777777" w:rsidR="00462E3E" w:rsidRPr="00E23B2A" w:rsidRDefault="00462E3E" w:rsidP="003F501D">
      <w:pPr>
        <w:rPr>
          <w:rFonts w:asciiTheme="minorEastAsia" w:hAnsiTheme="minorEastAsia"/>
          <w:szCs w:val="21"/>
        </w:rPr>
      </w:pPr>
    </w:p>
    <w:p w14:paraId="193EBCB1" w14:textId="77777777" w:rsidR="00462E3E" w:rsidRPr="00E23B2A" w:rsidRDefault="00462E3E" w:rsidP="00462E3E">
      <w:pPr>
        <w:rPr>
          <w:rFonts w:asciiTheme="minorEastAsia" w:hAnsiTheme="minorEastAsia"/>
          <w:szCs w:val="21"/>
        </w:rPr>
      </w:pPr>
      <w:r w:rsidRPr="00E23B2A">
        <w:rPr>
          <w:rFonts w:asciiTheme="minorEastAsia" w:hAnsiTheme="minorEastAsia" w:hint="eastAsia"/>
          <w:szCs w:val="21"/>
        </w:rPr>
        <w:t>（緊急時等における対応方法）</w:t>
      </w:r>
    </w:p>
    <w:p w14:paraId="11852F56" w14:textId="77777777" w:rsidR="009318B5" w:rsidRDefault="00462E3E" w:rsidP="00462E3E">
      <w:pPr>
        <w:ind w:left="210" w:hangingChars="100" w:hanging="210"/>
        <w:rPr>
          <w:rFonts w:asciiTheme="minorEastAsia" w:hAnsiTheme="minorEastAsia"/>
          <w:szCs w:val="21"/>
        </w:rPr>
      </w:pPr>
      <w:r w:rsidRPr="00E23B2A">
        <w:rPr>
          <w:rFonts w:asciiTheme="minorEastAsia" w:hAnsiTheme="minorEastAsia" w:hint="eastAsia"/>
          <w:szCs w:val="21"/>
        </w:rPr>
        <w:t xml:space="preserve">第１９条　</w:t>
      </w:r>
    </w:p>
    <w:p w14:paraId="16D98721" w14:textId="3BA05D61" w:rsidR="00462E3E" w:rsidRPr="00E23B2A" w:rsidRDefault="009318B5" w:rsidP="00462E3E">
      <w:pPr>
        <w:ind w:left="210" w:hangingChars="100" w:hanging="210"/>
        <w:rPr>
          <w:rFonts w:asciiTheme="minorEastAsia" w:hAnsiTheme="minorEastAsia"/>
          <w:szCs w:val="21"/>
        </w:rPr>
      </w:pPr>
      <w:r>
        <w:rPr>
          <w:rFonts w:asciiTheme="minorEastAsia" w:hAnsiTheme="minorEastAsia" w:hint="eastAsia"/>
          <w:szCs w:val="21"/>
        </w:rPr>
        <w:t>１</w:t>
      </w:r>
      <w:r w:rsidR="00023011">
        <w:rPr>
          <w:rFonts w:asciiTheme="minorEastAsia" w:hAnsiTheme="minorEastAsia" w:hint="eastAsia"/>
          <w:szCs w:val="21"/>
        </w:rPr>
        <w:t xml:space="preserve"> </w:t>
      </w:r>
      <w:r w:rsidR="00462E3E" w:rsidRPr="00E23B2A">
        <w:rPr>
          <w:rFonts w:asciiTheme="minorEastAsia" w:hAnsiTheme="minorEastAsia" w:hint="eastAsia"/>
          <w:szCs w:val="21"/>
        </w:rPr>
        <w:t>従業者は、定期巡回・随時対応型訪問介護看護員等は、指定定期巡回・随時対応型訪問介護看護の提供を行っているときに利用者に病状の急変、その他緊急事態が生じたときは、必要に応じて臨機応変の手当てを行うとともに、速やかに主治医に連絡する等の措置を講ずるとともに、管理者に報告する。また、主治医への連絡が困難な場合は、緊急搬送等の必要な措置を講ずるものとする。</w:t>
      </w:r>
    </w:p>
    <w:p w14:paraId="3221B2A3" w14:textId="0E0A0670" w:rsidR="00462E3E" w:rsidRPr="00E23B2A" w:rsidRDefault="00462E3E" w:rsidP="00462E3E">
      <w:pPr>
        <w:ind w:left="210" w:hangingChars="100" w:hanging="210"/>
        <w:rPr>
          <w:rFonts w:asciiTheme="minorEastAsia" w:hAnsiTheme="minorEastAsia"/>
          <w:szCs w:val="21"/>
        </w:rPr>
      </w:pPr>
      <w:r w:rsidRPr="00E23B2A">
        <w:rPr>
          <w:rFonts w:asciiTheme="minorEastAsia" w:hAnsiTheme="minorEastAsia" w:hint="eastAsia"/>
          <w:szCs w:val="21"/>
        </w:rPr>
        <w:t>２</w:t>
      </w:r>
      <w:r w:rsidR="00023011">
        <w:rPr>
          <w:rFonts w:asciiTheme="minorEastAsia" w:hAnsiTheme="minorEastAsia" w:hint="eastAsia"/>
          <w:szCs w:val="21"/>
        </w:rPr>
        <w:t xml:space="preserve"> </w:t>
      </w:r>
      <w:r w:rsidRPr="00E23B2A">
        <w:rPr>
          <w:rFonts w:asciiTheme="minorEastAsia" w:hAnsiTheme="minorEastAsia" w:hint="eastAsia"/>
          <w:szCs w:val="21"/>
        </w:rPr>
        <w:t>事業所は、指定定期巡回・随時対応型訪問介護看護の提供により事故が発生した場合は、利用者の所在する市町村、利用者の家族、利用者に係る居宅介護支援事業者等に連絡するとともに、必要な措置を講ずるものとする。</w:t>
      </w:r>
    </w:p>
    <w:p w14:paraId="51CEF327" w14:textId="47CD90B8" w:rsidR="00462E3E" w:rsidRPr="00E23B2A" w:rsidRDefault="00462E3E" w:rsidP="00462E3E">
      <w:pPr>
        <w:ind w:left="210" w:hangingChars="100" w:hanging="210"/>
        <w:rPr>
          <w:rFonts w:asciiTheme="minorEastAsia" w:hAnsiTheme="minorEastAsia"/>
          <w:szCs w:val="21"/>
        </w:rPr>
      </w:pPr>
      <w:r w:rsidRPr="00E23B2A">
        <w:rPr>
          <w:rFonts w:asciiTheme="minorEastAsia" w:hAnsiTheme="minorEastAsia" w:hint="eastAsia"/>
          <w:szCs w:val="21"/>
        </w:rPr>
        <w:t>３</w:t>
      </w:r>
      <w:r w:rsidR="00023011">
        <w:rPr>
          <w:rFonts w:asciiTheme="minorEastAsia" w:hAnsiTheme="minorEastAsia" w:hint="eastAsia"/>
          <w:szCs w:val="21"/>
        </w:rPr>
        <w:t xml:space="preserve"> </w:t>
      </w:r>
      <w:r w:rsidRPr="00E23B2A">
        <w:rPr>
          <w:rFonts w:asciiTheme="minorEastAsia" w:hAnsiTheme="minorEastAsia" w:hint="eastAsia"/>
          <w:szCs w:val="21"/>
        </w:rPr>
        <w:t>事業所は、前項の事故の状況及び事故に際して採った処置について記録をするものとする。</w:t>
      </w:r>
    </w:p>
    <w:p w14:paraId="0B52F424" w14:textId="61026DB9" w:rsidR="00462E3E" w:rsidRPr="00E23B2A" w:rsidRDefault="00462E3E" w:rsidP="00462E3E">
      <w:pPr>
        <w:ind w:left="210" w:hangingChars="100" w:hanging="210"/>
        <w:rPr>
          <w:rFonts w:asciiTheme="minorEastAsia" w:hAnsiTheme="minorEastAsia"/>
          <w:szCs w:val="21"/>
        </w:rPr>
      </w:pPr>
      <w:r w:rsidRPr="00E23B2A">
        <w:rPr>
          <w:rFonts w:asciiTheme="minorEastAsia" w:hAnsiTheme="minorEastAsia" w:hint="eastAsia"/>
          <w:szCs w:val="21"/>
        </w:rPr>
        <w:t>４</w:t>
      </w:r>
      <w:r w:rsidR="00023011">
        <w:rPr>
          <w:rFonts w:asciiTheme="minorEastAsia" w:hAnsiTheme="minorEastAsia" w:hint="eastAsia"/>
          <w:szCs w:val="21"/>
        </w:rPr>
        <w:t xml:space="preserve"> </w:t>
      </w:r>
      <w:r w:rsidRPr="00E23B2A">
        <w:rPr>
          <w:rFonts w:asciiTheme="minorEastAsia" w:hAnsiTheme="minorEastAsia" w:hint="eastAsia"/>
          <w:szCs w:val="21"/>
        </w:rPr>
        <w:t>事業所は、利用者に対する指定定期巡回・随時対応型訪問介護看護の提供により賠償すべき事故が発生した場合には、損害賠償を速やかに行うものとする。</w:t>
      </w:r>
    </w:p>
    <w:p w14:paraId="71207AF0" w14:textId="041AF53C" w:rsidR="00462E3E" w:rsidRPr="00E23B2A" w:rsidRDefault="00462E3E" w:rsidP="003F501D">
      <w:pPr>
        <w:rPr>
          <w:rFonts w:asciiTheme="minorEastAsia" w:hAnsiTheme="minorEastAsia"/>
          <w:szCs w:val="21"/>
        </w:rPr>
      </w:pPr>
    </w:p>
    <w:p w14:paraId="7F0242FF" w14:textId="77777777" w:rsidR="003F501D" w:rsidRPr="00E23B2A" w:rsidRDefault="003F501D" w:rsidP="003F501D">
      <w:pPr>
        <w:rPr>
          <w:rFonts w:asciiTheme="minorEastAsia" w:hAnsiTheme="minorEastAsia"/>
          <w:szCs w:val="21"/>
        </w:rPr>
      </w:pPr>
    </w:p>
    <w:p w14:paraId="538582D8" w14:textId="77777777" w:rsidR="00462E3E" w:rsidRPr="00E23B2A" w:rsidRDefault="00462E3E" w:rsidP="00462E3E">
      <w:pPr>
        <w:ind w:left="178" w:hangingChars="85" w:hanging="178"/>
        <w:rPr>
          <w:rFonts w:asciiTheme="minorEastAsia" w:hAnsiTheme="minorEastAsia"/>
          <w:szCs w:val="21"/>
        </w:rPr>
      </w:pPr>
      <w:r w:rsidRPr="00E23B2A">
        <w:rPr>
          <w:rFonts w:asciiTheme="minorEastAsia" w:hAnsiTheme="minorEastAsia" w:hint="eastAsia"/>
          <w:szCs w:val="21"/>
        </w:rPr>
        <w:t>（合鍵の管理方法及び紛失した場合の対処方法）</w:t>
      </w:r>
    </w:p>
    <w:p w14:paraId="7A1B661F" w14:textId="77777777" w:rsidR="009318B5" w:rsidRDefault="00462E3E" w:rsidP="00462E3E">
      <w:pPr>
        <w:ind w:left="178" w:hangingChars="85" w:hanging="178"/>
        <w:rPr>
          <w:rFonts w:asciiTheme="minorEastAsia" w:hAnsiTheme="minorEastAsia"/>
          <w:szCs w:val="21"/>
        </w:rPr>
      </w:pPr>
      <w:r w:rsidRPr="00E23B2A">
        <w:rPr>
          <w:rFonts w:asciiTheme="minorEastAsia" w:hAnsiTheme="minorEastAsia" w:hint="eastAsia"/>
          <w:szCs w:val="21"/>
        </w:rPr>
        <w:t xml:space="preserve">第２０条　</w:t>
      </w:r>
    </w:p>
    <w:p w14:paraId="43F97155" w14:textId="3947C269" w:rsidR="00462E3E" w:rsidRPr="00E23B2A" w:rsidRDefault="009318B5" w:rsidP="00023011">
      <w:pPr>
        <w:ind w:left="388" w:hangingChars="185" w:hanging="388"/>
        <w:rPr>
          <w:rFonts w:asciiTheme="minorEastAsia" w:hAnsiTheme="minorEastAsia"/>
          <w:szCs w:val="21"/>
        </w:rPr>
      </w:pPr>
      <w:r>
        <w:rPr>
          <w:rFonts w:asciiTheme="minorEastAsia" w:hAnsiTheme="minorEastAsia" w:hint="eastAsia"/>
          <w:szCs w:val="21"/>
        </w:rPr>
        <w:t>１</w:t>
      </w:r>
      <w:r w:rsidR="00023011">
        <w:rPr>
          <w:rFonts w:asciiTheme="minorEastAsia" w:hAnsiTheme="minorEastAsia" w:hint="eastAsia"/>
          <w:szCs w:val="21"/>
        </w:rPr>
        <w:t xml:space="preserve"> </w:t>
      </w:r>
      <w:r w:rsidR="00462E3E" w:rsidRPr="00E23B2A">
        <w:rPr>
          <w:rFonts w:asciiTheme="minorEastAsia" w:hAnsiTheme="minorEastAsia" w:hint="eastAsia"/>
          <w:szCs w:val="21"/>
        </w:rPr>
        <w:t>事業所は、利用者から合鍵を預かる必要がある場合は、書面によりその取扱方法について説明した上で、合鍵を預かることに同意する旨の文書に署名をうけることとする。</w:t>
      </w:r>
    </w:p>
    <w:p w14:paraId="537DB40D" w14:textId="49390067" w:rsidR="00462E3E" w:rsidRPr="00E23B2A" w:rsidRDefault="00462E3E" w:rsidP="00462E3E">
      <w:pPr>
        <w:ind w:left="178" w:hangingChars="85" w:hanging="178"/>
        <w:rPr>
          <w:rFonts w:asciiTheme="minorEastAsia" w:hAnsiTheme="minorEastAsia"/>
          <w:szCs w:val="21"/>
        </w:rPr>
      </w:pPr>
      <w:r w:rsidRPr="00E23B2A">
        <w:rPr>
          <w:rFonts w:asciiTheme="minorEastAsia" w:hAnsiTheme="minorEastAsia" w:hint="eastAsia"/>
          <w:szCs w:val="21"/>
        </w:rPr>
        <w:t>２</w:t>
      </w:r>
      <w:r w:rsidR="00023011">
        <w:rPr>
          <w:rFonts w:asciiTheme="minorEastAsia" w:hAnsiTheme="minorEastAsia" w:hint="eastAsia"/>
          <w:szCs w:val="21"/>
        </w:rPr>
        <w:t xml:space="preserve"> </w:t>
      </w:r>
      <w:r w:rsidRPr="00E23B2A">
        <w:rPr>
          <w:rFonts w:asciiTheme="minorEastAsia" w:hAnsiTheme="minorEastAsia" w:hint="eastAsia"/>
          <w:szCs w:val="21"/>
        </w:rPr>
        <w:t>事業所は、預かった合鍵については、使用時以外は施錠された保管庫に保管するものとする。</w:t>
      </w:r>
    </w:p>
    <w:p w14:paraId="18713F53" w14:textId="7FEB1E5A" w:rsidR="00462E3E" w:rsidRPr="00E23B2A" w:rsidRDefault="00462E3E" w:rsidP="00023011">
      <w:pPr>
        <w:ind w:left="388" w:hangingChars="185" w:hanging="388"/>
        <w:rPr>
          <w:rFonts w:asciiTheme="minorEastAsia" w:hAnsiTheme="minorEastAsia"/>
          <w:szCs w:val="21"/>
        </w:rPr>
      </w:pPr>
      <w:r w:rsidRPr="00E23B2A">
        <w:rPr>
          <w:rFonts w:asciiTheme="minorEastAsia" w:hAnsiTheme="minorEastAsia" w:hint="eastAsia"/>
          <w:szCs w:val="21"/>
        </w:rPr>
        <w:t>３</w:t>
      </w:r>
      <w:r w:rsidR="00023011">
        <w:rPr>
          <w:rFonts w:asciiTheme="minorEastAsia" w:hAnsiTheme="minorEastAsia" w:hint="eastAsia"/>
          <w:szCs w:val="21"/>
        </w:rPr>
        <w:t xml:space="preserve"> </w:t>
      </w:r>
      <w:r w:rsidRPr="00E23B2A">
        <w:rPr>
          <w:rFonts w:asciiTheme="minorEastAsia" w:hAnsiTheme="minorEastAsia" w:hint="eastAsia"/>
          <w:szCs w:val="21"/>
        </w:rPr>
        <w:t>事業所は、合鍵を紛失した場合は、速やかに利用者へ連絡を行うとともに、警察への届出等必要な措置を行うものとする。</w:t>
      </w:r>
    </w:p>
    <w:p w14:paraId="55CF1DA3" w14:textId="77777777" w:rsidR="00462E3E" w:rsidRPr="00E23B2A" w:rsidRDefault="00462E3E" w:rsidP="003F501D">
      <w:pPr>
        <w:rPr>
          <w:rFonts w:asciiTheme="minorEastAsia" w:hAnsiTheme="minorEastAsia"/>
          <w:szCs w:val="21"/>
        </w:rPr>
      </w:pPr>
    </w:p>
    <w:p w14:paraId="4174A104" w14:textId="77777777" w:rsidR="0065314D" w:rsidRPr="00E23B2A" w:rsidRDefault="0065314D" w:rsidP="003F501D">
      <w:pPr>
        <w:rPr>
          <w:rFonts w:asciiTheme="minorEastAsia" w:hAnsiTheme="minorEastAsia"/>
          <w:szCs w:val="21"/>
        </w:rPr>
      </w:pPr>
    </w:p>
    <w:p w14:paraId="3AD8E7EC" w14:textId="77777777" w:rsidR="0065314D" w:rsidRPr="00E23B2A" w:rsidRDefault="0065314D" w:rsidP="0065314D">
      <w:pPr>
        <w:rPr>
          <w:rFonts w:asciiTheme="minorEastAsia" w:hAnsiTheme="minorEastAsia"/>
          <w:szCs w:val="21"/>
        </w:rPr>
      </w:pPr>
      <w:r w:rsidRPr="00E23B2A">
        <w:rPr>
          <w:rFonts w:asciiTheme="minorEastAsia" w:hAnsiTheme="minorEastAsia" w:hint="eastAsia"/>
          <w:szCs w:val="21"/>
        </w:rPr>
        <w:t>（地域との連携）</w:t>
      </w:r>
    </w:p>
    <w:p w14:paraId="529617BC" w14:textId="77777777" w:rsidR="009318B5"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 xml:space="preserve">第２１条　</w:t>
      </w:r>
    </w:p>
    <w:p w14:paraId="2E460C2C" w14:textId="61DB0361" w:rsidR="0065314D" w:rsidRPr="00E23B2A" w:rsidRDefault="009318B5" w:rsidP="00023011">
      <w:pPr>
        <w:ind w:left="210" w:hangingChars="100" w:hanging="210"/>
        <w:rPr>
          <w:rFonts w:asciiTheme="minorEastAsia" w:hAnsiTheme="minorEastAsia"/>
          <w:szCs w:val="21"/>
        </w:rPr>
      </w:pPr>
      <w:r>
        <w:rPr>
          <w:rFonts w:asciiTheme="minorEastAsia" w:hAnsiTheme="minorEastAsia" w:hint="eastAsia"/>
          <w:szCs w:val="21"/>
        </w:rPr>
        <w:t>１</w:t>
      </w:r>
      <w:r w:rsidR="00023011">
        <w:rPr>
          <w:rFonts w:asciiTheme="minorEastAsia" w:hAnsiTheme="minorEastAsia" w:hint="eastAsia"/>
          <w:szCs w:val="21"/>
        </w:rPr>
        <w:t xml:space="preserve"> </w:t>
      </w:r>
      <w:r w:rsidR="0065314D" w:rsidRPr="00E23B2A">
        <w:rPr>
          <w:rFonts w:asciiTheme="minorEastAsia" w:hAnsiTheme="minorEastAsia" w:hint="eastAsia"/>
          <w:szCs w:val="21"/>
        </w:rPr>
        <w:t>事業所は、指定定期巡回・随時対応型訪問介護看護の提供に当たっては、利用者、利用者の家族、地域住民の代表者、本事業所が所在する圏域の地域包括支援センターの職員、指定定期巡回・随時対応型訪問介護看護について知見を有する者等により構成される協議会（以下、この項において「介護・医療連携推進会議」という。）を設置し、概ね</w:t>
      </w:r>
      <w:r w:rsidR="001D6C69">
        <w:rPr>
          <w:rFonts w:asciiTheme="minorEastAsia" w:hAnsiTheme="minorEastAsia" w:hint="eastAsia"/>
          <w:szCs w:val="21"/>
        </w:rPr>
        <w:t>６</w:t>
      </w:r>
      <w:r w:rsidR="0065314D" w:rsidRPr="00E23B2A">
        <w:rPr>
          <w:rFonts w:asciiTheme="minorEastAsia" w:hAnsiTheme="minorEastAsia" w:hint="eastAsia"/>
          <w:szCs w:val="21"/>
        </w:rPr>
        <w:t>月に１回以上、介護・医療連携推進会議に対し提供している事業所のサービス内容及び活動状況等を報告し、介護・医療連携推進会議による評価を受けるとともに、介護・医療連携推進会議から必要な要望、助言等を聴く機会を設ける。</w:t>
      </w:r>
    </w:p>
    <w:p w14:paraId="504DB9BE" w14:textId="78952BF1"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２</w:t>
      </w:r>
      <w:r w:rsidR="00023011">
        <w:rPr>
          <w:rFonts w:asciiTheme="minorEastAsia" w:hAnsiTheme="minorEastAsia" w:hint="eastAsia"/>
          <w:szCs w:val="21"/>
        </w:rPr>
        <w:t xml:space="preserve"> </w:t>
      </w:r>
      <w:r w:rsidRPr="00E23B2A">
        <w:rPr>
          <w:rFonts w:asciiTheme="minorEastAsia" w:hAnsiTheme="minorEastAsia" w:hint="eastAsia"/>
          <w:szCs w:val="21"/>
        </w:rPr>
        <w:t>事業所は前項の報告、評価、要望、助言等についての記録を作成するとともに当該記録を公表するものとする。</w:t>
      </w:r>
    </w:p>
    <w:p w14:paraId="50DB8BFC" w14:textId="273EA01B"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３</w:t>
      </w:r>
      <w:r w:rsidR="00023011">
        <w:rPr>
          <w:rFonts w:asciiTheme="minorEastAsia" w:hAnsiTheme="minorEastAsia" w:hint="eastAsia"/>
          <w:szCs w:val="21"/>
        </w:rPr>
        <w:t xml:space="preserve"> </w:t>
      </w:r>
      <w:r w:rsidRPr="00E23B2A">
        <w:rPr>
          <w:rFonts w:asciiTheme="minorEastAsia" w:hAnsiTheme="minorEastAsia" w:hint="eastAsia"/>
          <w:szCs w:val="21"/>
        </w:rPr>
        <w:t>事業所は、指定定期巡回・随時対応型訪問介護看護事業所の所在する建物と同一の建物に居住する利用者に対して指定定期巡回・随時対応型訪問介護看護を提供する場合には、正当な理由がある場合を除き、当該建物に居住する利用者以外の者に対しても指定定期巡回・随時対応型訪問介護看護の提供を行うものとする。</w:t>
      </w:r>
    </w:p>
    <w:p w14:paraId="119613D9" w14:textId="77777777" w:rsidR="0065314D" w:rsidRPr="00E23B2A" w:rsidRDefault="0065314D" w:rsidP="0065314D">
      <w:pPr>
        <w:ind w:left="210" w:hangingChars="100" w:hanging="210"/>
        <w:rPr>
          <w:rFonts w:asciiTheme="minorEastAsia" w:hAnsiTheme="minorEastAsia"/>
          <w:szCs w:val="21"/>
        </w:rPr>
      </w:pPr>
    </w:p>
    <w:p w14:paraId="3494EF47" w14:textId="77777777" w:rsidR="00376B74" w:rsidRPr="00E23B2A" w:rsidRDefault="00376B74" w:rsidP="00B45309">
      <w:pPr>
        <w:rPr>
          <w:rFonts w:asciiTheme="minorEastAsia" w:hAnsiTheme="minorEastAsia"/>
          <w:szCs w:val="21"/>
        </w:rPr>
      </w:pPr>
    </w:p>
    <w:p w14:paraId="45842261" w14:textId="77777777" w:rsidR="0065314D" w:rsidRPr="00E23B2A" w:rsidRDefault="0065314D" w:rsidP="0065314D">
      <w:pPr>
        <w:ind w:left="210" w:hanging="210"/>
        <w:rPr>
          <w:rFonts w:asciiTheme="minorEastAsia" w:hAnsiTheme="minorEastAsia"/>
          <w:szCs w:val="21"/>
        </w:rPr>
      </w:pPr>
      <w:r w:rsidRPr="00E23B2A">
        <w:rPr>
          <w:rFonts w:asciiTheme="minorEastAsia" w:hAnsiTheme="minorEastAsia" w:hint="eastAsia"/>
          <w:szCs w:val="21"/>
        </w:rPr>
        <w:t>（業務継続計画の策定等）</w:t>
      </w:r>
    </w:p>
    <w:p w14:paraId="4BB69523" w14:textId="77777777" w:rsidR="00D51ADC" w:rsidRDefault="0065314D" w:rsidP="0065314D">
      <w:pPr>
        <w:ind w:left="210" w:hanging="210"/>
        <w:rPr>
          <w:rFonts w:asciiTheme="minorEastAsia" w:hAnsiTheme="minorEastAsia"/>
          <w:szCs w:val="21"/>
        </w:rPr>
      </w:pPr>
      <w:r w:rsidRPr="00E23B2A">
        <w:rPr>
          <w:rFonts w:asciiTheme="minorEastAsia" w:hAnsiTheme="minorEastAsia" w:hint="eastAsia"/>
          <w:szCs w:val="21"/>
        </w:rPr>
        <w:t xml:space="preserve">第２２条　</w:t>
      </w:r>
    </w:p>
    <w:p w14:paraId="7927C611" w14:textId="1869F09C" w:rsidR="0065314D" w:rsidRPr="00E23B2A" w:rsidRDefault="00D51ADC" w:rsidP="0065314D">
      <w:pPr>
        <w:ind w:left="210" w:hanging="210"/>
        <w:rPr>
          <w:rFonts w:asciiTheme="minorEastAsia" w:hAnsiTheme="minorEastAsia"/>
          <w:szCs w:val="21"/>
        </w:rPr>
      </w:pPr>
      <w:r>
        <w:rPr>
          <w:rFonts w:asciiTheme="minorEastAsia" w:hAnsiTheme="minorEastAsia" w:hint="eastAsia"/>
          <w:szCs w:val="21"/>
        </w:rPr>
        <w:t xml:space="preserve">１ </w:t>
      </w:r>
      <w:r w:rsidR="0065314D" w:rsidRPr="00E23B2A">
        <w:rPr>
          <w:rFonts w:asciiTheme="minorEastAsia" w:hAnsiTheme="minorEastAsia" w:hint="eastAsia"/>
          <w:szCs w:val="21"/>
        </w:rPr>
        <w:t>事業所は、感染症や非常災害の発生時において、利用者に対する指定定期巡回・随時対応型訪問介護看護の提供を継続的に実施するための、及び非常時の体制で早期の業務再開を図るための計画（以下「業務継続計画」という。）を策定し、当該業務継続計画に従い必要な措置を講じるものとする。</w:t>
      </w:r>
    </w:p>
    <w:p w14:paraId="05E66A6C" w14:textId="271610E1" w:rsidR="0065314D" w:rsidRPr="00E23B2A" w:rsidRDefault="0065314D" w:rsidP="0065314D">
      <w:pPr>
        <w:ind w:left="210" w:hanging="210"/>
        <w:rPr>
          <w:rFonts w:asciiTheme="minorEastAsia" w:hAnsiTheme="minorEastAsia"/>
          <w:szCs w:val="21"/>
        </w:rPr>
      </w:pPr>
      <w:r w:rsidRPr="00E23B2A">
        <w:rPr>
          <w:rFonts w:asciiTheme="minorEastAsia" w:hAnsiTheme="minorEastAsia" w:hint="eastAsia"/>
          <w:szCs w:val="21"/>
        </w:rPr>
        <w:t>２</w:t>
      </w:r>
      <w:r w:rsidR="00023011">
        <w:rPr>
          <w:rFonts w:asciiTheme="minorEastAsia" w:hAnsiTheme="minorEastAsia" w:hint="eastAsia"/>
          <w:szCs w:val="21"/>
        </w:rPr>
        <w:t xml:space="preserve"> </w:t>
      </w:r>
      <w:r w:rsidRPr="00E23B2A">
        <w:rPr>
          <w:rFonts w:asciiTheme="minorEastAsia" w:hAnsiTheme="minorEastAsia" w:hint="eastAsia"/>
          <w:szCs w:val="21"/>
        </w:rPr>
        <w:t>事業所は、従業者に対し、業務継続計画について周知するとともに、必要な研修及び訓練を定期的に実施するものとする。</w:t>
      </w:r>
    </w:p>
    <w:p w14:paraId="738D689B" w14:textId="4DFE44B7"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３</w:t>
      </w:r>
      <w:r w:rsidR="00023011">
        <w:rPr>
          <w:rFonts w:asciiTheme="minorEastAsia" w:hAnsiTheme="minorEastAsia" w:hint="eastAsia"/>
          <w:szCs w:val="21"/>
        </w:rPr>
        <w:t xml:space="preserve"> </w:t>
      </w:r>
      <w:r w:rsidRPr="00E23B2A">
        <w:rPr>
          <w:rFonts w:asciiTheme="minorEastAsia" w:hAnsiTheme="minorEastAsia" w:hint="eastAsia"/>
          <w:szCs w:val="21"/>
        </w:rPr>
        <w:t>事業所は、定期的に業務継続計画の見直しを行い、必要に応じて業務継続計画の変更を行うものとする。</w:t>
      </w:r>
    </w:p>
    <w:p w14:paraId="3FE2ABBD" w14:textId="3008B30A" w:rsidR="00E23B2A" w:rsidRPr="00E23B2A" w:rsidRDefault="00E23B2A" w:rsidP="00B45309">
      <w:pPr>
        <w:rPr>
          <w:rFonts w:asciiTheme="minorEastAsia" w:hAnsiTheme="minorEastAsia"/>
          <w:szCs w:val="21"/>
        </w:rPr>
      </w:pPr>
    </w:p>
    <w:p w14:paraId="1FA3AF2C" w14:textId="77777777" w:rsidR="0065314D" w:rsidRPr="00E23B2A" w:rsidRDefault="0065314D" w:rsidP="0065314D">
      <w:pPr>
        <w:ind w:left="210" w:hangingChars="100" w:hanging="210"/>
        <w:rPr>
          <w:rFonts w:asciiTheme="minorEastAsia" w:hAnsiTheme="minorEastAsia"/>
          <w:szCs w:val="21"/>
        </w:rPr>
      </w:pPr>
    </w:p>
    <w:p w14:paraId="0B4A803D" w14:textId="77777777" w:rsidR="0065314D" w:rsidRPr="00E23B2A" w:rsidRDefault="0065314D" w:rsidP="0065314D">
      <w:pPr>
        <w:rPr>
          <w:rFonts w:asciiTheme="minorEastAsia" w:hAnsiTheme="minorEastAsia"/>
          <w:szCs w:val="21"/>
        </w:rPr>
      </w:pPr>
      <w:r w:rsidRPr="00E23B2A">
        <w:rPr>
          <w:rFonts w:asciiTheme="minorEastAsia" w:hAnsiTheme="minorEastAsia" w:hint="eastAsia"/>
          <w:szCs w:val="21"/>
        </w:rPr>
        <w:t>（身体的拘束）</w:t>
      </w:r>
    </w:p>
    <w:p w14:paraId="232CB684" w14:textId="77777777" w:rsidR="00023011"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lastRenderedPageBreak/>
        <w:t xml:space="preserve">第２３条　</w:t>
      </w:r>
    </w:p>
    <w:p w14:paraId="44266D71" w14:textId="2E9EF513" w:rsidR="0065314D" w:rsidRPr="00E23B2A" w:rsidRDefault="0065314D" w:rsidP="00462C90">
      <w:pPr>
        <w:rPr>
          <w:rFonts w:asciiTheme="minorEastAsia" w:hAnsiTheme="minorEastAsia"/>
          <w:szCs w:val="21"/>
        </w:rPr>
      </w:pPr>
      <w:r w:rsidRPr="00E23B2A">
        <w:rPr>
          <w:rFonts w:asciiTheme="minorEastAsia" w:hAnsiTheme="minorEastAsia" w:hint="eastAsia"/>
          <w:szCs w:val="21"/>
        </w:rPr>
        <w:t>事業所は、当該利用者又は他の利用者等の生命又は身体を保護するため緊急やむを得ない場合を除き、身体的拘束その他利用者の行動を制限する行為（以下「身体的拘束等」という。）は行わない。また、やむを得ず身体的拘束等を行う場合には、その態様及び時間、その際の利用者の心身の状況並びに緊急やむを得ない理由（切迫性、非代替性及び一時性の３つの要件を全て満たすこと）を記録するものとする。</w:t>
      </w:r>
    </w:p>
    <w:p w14:paraId="7CE05D96" w14:textId="77777777" w:rsidR="00376B74" w:rsidRDefault="00376B74" w:rsidP="003F501D"/>
    <w:p w14:paraId="4D694750" w14:textId="77777777" w:rsidR="00376B74" w:rsidRDefault="00376B74" w:rsidP="003F501D"/>
    <w:p w14:paraId="66F6062C" w14:textId="46733948" w:rsidR="00376B74" w:rsidRDefault="00376B74" w:rsidP="003F501D">
      <w:r>
        <w:t>（損害賠償）</w:t>
      </w:r>
      <w:r>
        <w:t xml:space="preserve"> </w:t>
      </w:r>
    </w:p>
    <w:p w14:paraId="2632170C" w14:textId="77777777" w:rsidR="00462C90" w:rsidRDefault="00376B74" w:rsidP="003F501D">
      <w:r>
        <w:rPr>
          <w:rFonts w:hint="eastAsia"/>
        </w:rPr>
        <w:t xml:space="preserve">第２４条　</w:t>
      </w:r>
    </w:p>
    <w:p w14:paraId="0E426A7D" w14:textId="7AE10963" w:rsidR="0065314D" w:rsidRDefault="00376B74" w:rsidP="003F501D">
      <w:r>
        <w:rPr>
          <w:rFonts w:hint="eastAsia"/>
        </w:rPr>
        <w:t>事業所</w:t>
      </w:r>
      <w:r>
        <w:t>は、利用者に対するサービスの提供により賠償すべき事故が発生した場合には、損</w:t>
      </w:r>
      <w:r>
        <w:t xml:space="preserve"> </w:t>
      </w:r>
      <w:r>
        <w:t>害賠償を速やかにすることとする。ただし、本所及び職員の責に帰すべからざる事由に</w:t>
      </w:r>
      <w:r>
        <w:t xml:space="preserve"> </w:t>
      </w:r>
      <w:r>
        <w:t>よる場合はこの限りではないものとする。</w:t>
      </w:r>
    </w:p>
    <w:p w14:paraId="741E58FF" w14:textId="77777777" w:rsidR="00376B74" w:rsidRDefault="00376B74" w:rsidP="003F501D"/>
    <w:p w14:paraId="2A4399C5" w14:textId="77777777" w:rsidR="0065314D" w:rsidRPr="00E23B2A" w:rsidRDefault="0065314D" w:rsidP="003F501D">
      <w:pPr>
        <w:rPr>
          <w:rFonts w:asciiTheme="minorEastAsia" w:hAnsiTheme="minorEastAsia"/>
          <w:szCs w:val="21"/>
        </w:rPr>
      </w:pPr>
    </w:p>
    <w:p w14:paraId="36555267" w14:textId="77777777" w:rsidR="0003574B" w:rsidRPr="00E23B2A" w:rsidRDefault="0003574B" w:rsidP="0003574B">
      <w:pPr>
        <w:rPr>
          <w:rFonts w:asciiTheme="minorEastAsia" w:hAnsiTheme="minorEastAsia"/>
          <w:szCs w:val="21"/>
        </w:rPr>
      </w:pPr>
      <w:r w:rsidRPr="00E23B2A">
        <w:rPr>
          <w:rFonts w:asciiTheme="minorEastAsia" w:hAnsiTheme="minorEastAsia" w:hint="eastAsia"/>
          <w:szCs w:val="21"/>
        </w:rPr>
        <w:t>(その他運営についての留意事項)</w:t>
      </w:r>
    </w:p>
    <w:p w14:paraId="3C2EE0A6" w14:textId="77777777" w:rsidR="00462C90"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第</w:t>
      </w:r>
      <w:r w:rsidR="00376B74">
        <w:rPr>
          <w:rFonts w:asciiTheme="minorEastAsia" w:hAnsiTheme="minorEastAsia" w:hint="eastAsia"/>
          <w:szCs w:val="21"/>
        </w:rPr>
        <w:t>２５</w:t>
      </w:r>
      <w:r w:rsidRPr="00E23B2A">
        <w:rPr>
          <w:rFonts w:asciiTheme="minorEastAsia" w:hAnsiTheme="minorEastAsia" w:hint="eastAsia"/>
          <w:szCs w:val="21"/>
        </w:rPr>
        <w:t xml:space="preserve">条　</w:t>
      </w:r>
    </w:p>
    <w:p w14:paraId="17810A2F" w14:textId="3ED54785" w:rsidR="0065314D" w:rsidRPr="00E23B2A" w:rsidRDefault="00462C90" w:rsidP="00462C90">
      <w:pPr>
        <w:ind w:left="210" w:hangingChars="100" w:hanging="210"/>
        <w:rPr>
          <w:rFonts w:asciiTheme="minorEastAsia" w:hAnsiTheme="minorEastAsia"/>
          <w:szCs w:val="21"/>
        </w:rPr>
      </w:pPr>
      <w:r>
        <w:rPr>
          <w:rFonts w:asciiTheme="minorEastAsia" w:hAnsiTheme="minorEastAsia" w:hint="eastAsia"/>
          <w:szCs w:val="21"/>
        </w:rPr>
        <w:t xml:space="preserve">１ </w:t>
      </w:r>
      <w:r w:rsidR="0065314D" w:rsidRPr="00E23B2A">
        <w:rPr>
          <w:rFonts w:asciiTheme="minorEastAsia" w:hAnsiTheme="minorEastAsia" w:hint="eastAsia"/>
          <w:szCs w:val="21"/>
        </w:rPr>
        <w:t>事業所は、従業者の資質向上のために次のとおり研修の機会を設けるものとし、また、業務の執行体制についても検証、整備するものとする。</w:t>
      </w:r>
    </w:p>
    <w:p w14:paraId="4C707CF3" w14:textId="6918121D" w:rsidR="0065314D" w:rsidRPr="00E23B2A" w:rsidRDefault="0065314D" w:rsidP="0065314D">
      <w:pPr>
        <w:ind w:firstLineChars="100" w:firstLine="210"/>
        <w:rPr>
          <w:rFonts w:asciiTheme="minorEastAsia" w:hAnsiTheme="minorEastAsia"/>
          <w:szCs w:val="21"/>
        </w:rPr>
      </w:pPr>
      <w:r w:rsidRPr="00E23B2A">
        <w:rPr>
          <w:rFonts w:asciiTheme="minorEastAsia" w:hAnsiTheme="minorEastAsia" w:hint="eastAsia"/>
          <w:szCs w:val="21"/>
        </w:rPr>
        <w:t>（１）採用時研修　採用後</w:t>
      </w:r>
      <w:r w:rsidR="00D15FBA" w:rsidRPr="00E23B2A">
        <w:rPr>
          <w:rFonts w:asciiTheme="minorEastAsia" w:hAnsiTheme="minorEastAsia" w:hint="eastAsia"/>
          <w:szCs w:val="21"/>
        </w:rPr>
        <w:t>６</w:t>
      </w:r>
      <w:r w:rsidRPr="00E23B2A">
        <w:rPr>
          <w:rFonts w:asciiTheme="minorEastAsia" w:hAnsiTheme="minorEastAsia" w:hint="eastAsia"/>
          <w:szCs w:val="21"/>
        </w:rPr>
        <w:t>か月以内</w:t>
      </w:r>
    </w:p>
    <w:p w14:paraId="127641E2" w14:textId="2509EA0F" w:rsidR="0065314D" w:rsidRPr="00E23B2A" w:rsidRDefault="0065314D" w:rsidP="0065314D">
      <w:pPr>
        <w:ind w:firstLineChars="100" w:firstLine="210"/>
        <w:rPr>
          <w:rFonts w:asciiTheme="minorEastAsia" w:hAnsiTheme="minorEastAsia"/>
          <w:szCs w:val="21"/>
        </w:rPr>
      </w:pPr>
      <w:r w:rsidRPr="00E23B2A">
        <w:rPr>
          <w:rFonts w:asciiTheme="minorEastAsia" w:hAnsiTheme="minorEastAsia" w:hint="eastAsia"/>
          <w:szCs w:val="21"/>
        </w:rPr>
        <w:t>（２）継続研修　　年</w:t>
      </w:r>
      <w:r w:rsidR="00D15FBA" w:rsidRPr="00E23B2A">
        <w:rPr>
          <w:rFonts w:asciiTheme="minorEastAsia" w:hAnsiTheme="minorEastAsia" w:hint="eastAsia"/>
          <w:szCs w:val="21"/>
        </w:rPr>
        <w:t>１</w:t>
      </w:r>
      <w:r w:rsidRPr="00E23B2A">
        <w:rPr>
          <w:rFonts w:asciiTheme="minorEastAsia" w:hAnsiTheme="minorEastAsia" w:hint="eastAsia"/>
          <w:szCs w:val="21"/>
        </w:rPr>
        <w:t>回以上</w:t>
      </w:r>
    </w:p>
    <w:p w14:paraId="5DCA3924" w14:textId="248551B2"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２</w:t>
      </w:r>
      <w:r w:rsidR="00462C90">
        <w:rPr>
          <w:rFonts w:asciiTheme="minorEastAsia" w:hAnsiTheme="minorEastAsia" w:hint="eastAsia"/>
          <w:szCs w:val="21"/>
        </w:rPr>
        <w:t xml:space="preserve"> </w:t>
      </w:r>
      <w:r w:rsidRPr="00E23B2A">
        <w:rPr>
          <w:rFonts w:asciiTheme="minorEastAsia" w:hAnsiTheme="minorEastAsia" w:hint="eastAsia"/>
          <w:szCs w:val="21"/>
        </w:rPr>
        <w:t>従業者は、業務上知り得た利用者又はその家族の秘密を保持することとする。</w:t>
      </w:r>
    </w:p>
    <w:p w14:paraId="31FF0334" w14:textId="5B7DF434"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３</w:t>
      </w:r>
      <w:r w:rsidR="00462C90">
        <w:rPr>
          <w:rFonts w:asciiTheme="minorEastAsia" w:hAnsiTheme="minorEastAsia" w:hint="eastAsia"/>
          <w:szCs w:val="21"/>
        </w:rPr>
        <w:t xml:space="preserve"> </w:t>
      </w:r>
      <w:r w:rsidRPr="00E23B2A">
        <w:rPr>
          <w:rFonts w:asciiTheme="minorEastAsia" w:hAnsiTheme="minorEastAsia" w:hint="eastAsia"/>
          <w:szCs w:val="21"/>
        </w:rPr>
        <w:t>事業所は、従業者であった者に、業務上知り得た利用者又はその家族の秘密を保持させるため、従業者でなくなった後においてもこれらの秘密を保持するべき旨を、従業者との雇用契約の内容とするものとする。</w:t>
      </w:r>
    </w:p>
    <w:p w14:paraId="1F2AB5AA" w14:textId="61A7187E"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４</w:t>
      </w:r>
      <w:r w:rsidR="00462C90">
        <w:rPr>
          <w:rFonts w:asciiTheme="minorEastAsia" w:hAnsiTheme="minorEastAsia" w:hint="eastAsia"/>
          <w:szCs w:val="21"/>
        </w:rPr>
        <w:t xml:space="preserve"> </w:t>
      </w:r>
      <w:r w:rsidRPr="00E23B2A">
        <w:rPr>
          <w:rFonts w:asciiTheme="minorEastAsia" w:hAnsiTheme="minorEastAsia" w:hint="eastAsia"/>
          <w:szCs w:val="21"/>
        </w:rPr>
        <w:t>事業所は、適切な指定定期巡回・随時対応型訪問介護看護の提供を確保する観点から、職場において行われる性的な言動又は優越的な関係を背景とした言動であって業務上必要かつ相当な範囲を超えたものにより定期巡回・随時対応型訪問介護看護従業者の就業環境が害されることを防止するための方針の明確化等の必要な措置を講じるものとする。</w:t>
      </w:r>
    </w:p>
    <w:p w14:paraId="4487F115" w14:textId="1CCCFA68"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５</w:t>
      </w:r>
      <w:r w:rsidR="00462C90">
        <w:rPr>
          <w:rFonts w:asciiTheme="minorEastAsia" w:hAnsiTheme="minorEastAsia" w:hint="eastAsia"/>
          <w:szCs w:val="21"/>
        </w:rPr>
        <w:t xml:space="preserve"> </w:t>
      </w:r>
      <w:r w:rsidRPr="00E23B2A">
        <w:rPr>
          <w:rFonts w:asciiTheme="minorEastAsia" w:hAnsiTheme="minorEastAsia" w:hint="eastAsia"/>
          <w:szCs w:val="21"/>
        </w:rPr>
        <w:t>事業所は、従業者にその同居の家族である利用者に対する指定定期巡回・随時対応型訪問介護看護の提供をさせないものとする。</w:t>
      </w:r>
    </w:p>
    <w:p w14:paraId="2E38808E" w14:textId="6140D5D3"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６</w:t>
      </w:r>
      <w:r w:rsidR="00462C90">
        <w:rPr>
          <w:rFonts w:asciiTheme="minorEastAsia" w:hAnsiTheme="minorEastAsia" w:hint="eastAsia"/>
          <w:szCs w:val="21"/>
        </w:rPr>
        <w:t xml:space="preserve"> </w:t>
      </w:r>
      <w:r w:rsidRPr="00E23B2A">
        <w:rPr>
          <w:rFonts w:asciiTheme="minorEastAsia" w:hAnsiTheme="minorEastAsia" w:hint="eastAsia"/>
          <w:szCs w:val="21"/>
        </w:rPr>
        <w:t>事業所は、指定定期巡回・随時対応型訪問介護看護に関する諸記録を整備し、</w:t>
      </w:r>
      <w:r w:rsidRPr="00E23B2A">
        <w:rPr>
          <w:rFonts w:asciiTheme="minorEastAsia" w:hAnsiTheme="minorEastAsia" w:hint="eastAsia"/>
          <w:szCs w:val="21"/>
          <w:shd w:val="clear" w:color="auto" w:fill="FFFFFF"/>
        </w:rPr>
        <w:t>そのサービスを提供</w:t>
      </w:r>
      <w:r w:rsidR="00F17841">
        <w:rPr>
          <w:rFonts w:asciiTheme="minorEastAsia" w:hAnsiTheme="minorEastAsia" w:hint="eastAsia"/>
          <w:szCs w:val="21"/>
          <w:shd w:val="clear" w:color="auto" w:fill="FFFFFF"/>
        </w:rPr>
        <w:t>が完結した日から</w:t>
      </w:r>
      <w:r w:rsidRPr="00E23B2A">
        <w:rPr>
          <w:rFonts w:asciiTheme="minorEastAsia" w:hAnsiTheme="minorEastAsia" w:hint="eastAsia"/>
          <w:szCs w:val="21"/>
          <w:shd w:val="clear" w:color="auto" w:fill="FFFFFF"/>
        </w:rPr>
        <w:t>５年間は保存するものとする。</w:t>
      </w:r>
    </w:p>
    <w:p w14:paraId="48A89DD4" w14:textId="066EE064" w:rsidR="0065314D" w:rsidRPr="00E23B2A" w:rsidRDefault="0065314D" w:rsidP="0065314D">
      <w:pPr>
        <w:ind w:left="210" w:hangingChars="100" w:hanging="210"/>
        <w:rPr>
          <w:rFonts w:asciiTheme="minorEastAsia" w:hAnsiTheme="minorEastAsia"/>
          <w:szCs w:val="21"/>
        </w:rPr>
      </w:pPr>
      <w:r w:rsidRPr="00E23B2A">
        <w:rPr>
          <w:rFonts w:asciiTheme="minorEastAsia" w:hAnsiTheme="minorEastAsia" w:hint="eastAsia"/>
          <w:szCs w:val="21"/>
        </w:rPr>
        <w:t>７</w:t>
      </w:r>
      <w:r w:rsidR="00462C90">
        <w:rPr>
          <w:rFonts w:asciiTheme="minorEastAsia" w:hAnsiTheme="minorEastAsia" w:hint="eastAsia"/>
          <w:szCs w:val="21"/>
        </w:rPr>
        <w:t xml:space="preserve"> </w:t>
      </w:r>
      <w:r w:rsidRPr="00E23B2A">
        <w:rPr>
          <w:rFonts w:asciiTheme="minorEastAsia" w:hAnsiTheme="minorEastAsia" w:hint="eastAsia"/>
          <w:szCs w:val="21"/>
        </w:rPr>
        <w:t>この規程に定める事項の外、運営に関する重要事項は</w:t>
      </w:r>
      <w:r w:rsidR="00E23B2A" w:rsidRPr="00E23B2A">
        <w:rPr>
          <w:rFonts w:asciiTheme="minorEastAsia" w:hAnsiTheme="minorEastAsia" w:hint="eastAsia"/>
          <w:szCs w:val="21"/>
        </w:rPr>
        <w:t>株式会社ぐるんとびー代表取締役</w:t>
      </w:r>
      <w:r w:rsidRPr="00E23B2A">
        <w:rPr>
          <w:rFonts w:asciiTheme="minorEastAsia" w:hAnsiTheme="minorEastAsia" w:hint="eastAsia"/>
          <w:szCs w:val="21"/>
        </w:rPr>
        <w:t>と事業所の管理者との協議に基づいて定めるものとする。</w:t>
      </w:r>
    </w:p>
    <w:p w14:paraId="07BBAA7B" w14:textId="1C6C49E3" w:rsidR="0065314D" w:rsidRPr="00462C90" w:rsidRDefault="0065314D" w:rsidP="0065314D">
      <w:pPr>
        <w:rPr>
          <w:rFonts w:asciiTheme="minorEastAsia" w:hAnsiTheme="minorEastAsia"/>
          <w:szCs w:val="21"/>
        </w:rPr>
      </w:pPr>
    </w:p>
    <w:p w14:paraId="4587E9B4" w14:textId="77777777" w:rsidR="0065314D" w:rsidRPr="00E23B2A" w:rsidRDefault="0065314D" w:rsidP="0065314D">
      <w:pPr>
        <w:ind w:firstLineChars="100" w:firstLine="210"/>
        <w:rPr>
          <w:rFonts w:asciiTheme="minorEastAsia" w:hAnsiTheme="minorEastAsia"/>
          <w:szCs w:val="21"/>
        </w:rPr>
      </w:pPr>
      <w:r w:rsidRPr="00E23B2A">
        <w:rPr>
          <w:rFonts w:asciiTheme="minorEastAsia" w:hAnsiTheme="minorEastAsia" w:hint="eastAsia"/>
          <w:szCs w:val="21"/>
        </w:rPr>
        <w:t>附　則</w:t>
      </w:r>
    </w:p>
    <w:p w14:paraId="0A1D8100" w14:textId="7AD39676" w:rsidR="0065314D" w:rsidRPr="00E23B2A" w:rsidRDefault="0065314D" w:rsidP="0065314D">
      <w:pPr>
        <w:ind w:firstLineChars="200" w:firstLine="420"/>
        <w:rPr>
          <w:rFonts w:asciiTheme="minorEastAsia" w:hAnsiTheme="minorEastAsia"/>
          <w:szCs w:val="21"/>
        </w:rPr>
      </w:pPr>
      <w:r w:rsidRPr="00E23B2A">
        <w:rPr>
          <w:rFonts w:asciiTheme="minorEastAsia" w:hAnsiTheme="minorEastAsia" w:hint="eastAsia"/>
          <w:szCs w:val="21"/>
        </w:rPr>
        <w:t>この規程は、</w:t>
      </w:r>
      <w:r w:rsidR="00D15FBA" w:rsidRPr="00E23B2A">
        <w:rPr>
          <w:rFonts w:asciiTheme="minorEastAsia" w:hAnsiTheme="minorEastAsia" w:hint="eastAsia"/>
          <w:szCs w:val="21"/>
        </w:rPr>
        <w:t>令和７</w:t>
      </w:r>
      <w:r w:rsidRPr="00E23B2A">
        <w:rPr>
          <w:rFonts w:asciiTheme="minorEastAsia" w:hAnsiTheme="minorEastAsia" w:hint="eastAsia"/>
          <w:szCs w:val="21"/>
        </w:rPr>
        <w:t>年</w:t>
      </w:r>
      <w:r w:rsidR="00D15FBA" w:rsidRPr="00E23B2A">
        <w:rPr>
          <w:rFonts w:asciiTheme="minorEastAsia" w:hAnsiTheme="minorEastAsia" w:hint="eastAsia"/>
          <w:szCs w:val="21"/>
        </w:rPr>
        <w:t>１１</w:t>
      </w:r>
      <w:r w:rsidRPr="00E23B2A">
        <w:rPr>
          <w:rFonts w:asciiTheme="minorEastAsia" w:hAnsiTheme="minorEastAsia" w:hint="eastAsia"/>
          <w:szCs w:val="21"/>
        </w:rPr>
        <w:t>月</w:t>
      </w:r>
      <w:r w:rsidR="00D15FBA" w:rsidRPr="00E23B2A">
        <w:rPr>
          <w:rFonts w:asciiTheme="minorEastAsia" w:hAnsiTheme="minorEastAsia" w:hint="eastAsia"/>
          <w:szCs w:val="21"/>
        </w:rPr>
        <w:t>１</w:t>
      </w:r>
      <w:r w:rsidRPr="00E23B2A">
        <w:rPr>
          <w:rFonts w:asciiTheme="minorEastAsia" w:hAnsiTheme="minorEastAsia" w:hint="eastAsia"/>
          <w:szCs w:val="21"/>
        </w:rPr>
        <w:t>日から施行する。</w:t>
      </w:r>
    </w:p>
    <w:p w14:paraId="3856C171" w14:textId="5592A800" w:rsidR="003A6310" w:rsidRPr="00E23B2A" w:rsidRDefault="003A6310" w:rsidP="0003574B">
      <w:pPr>
        <w:rPr>
          <w:rFonts w:asciiTheme="minorEastAsia" w:hAnsiTheme="minorEastAsia"/>
          <w:szCs w:val="21"/>
        </w:rPr>
      </w:pPr>
      <w:r w:rsidRPr="00E23B2A">
        <w:rPr>
          <w:rFonts w:asciiTheme="minorEastAsia" w:hAnsiTheme="minorEastAsia" w:hint="eastAsia"/>
          <w:szCs w:val="21"/>
        </w:rPr>
        <w:t xml:space="preserve">　　</w:t>
      </w:r>
      <w:r w:rsidRPr="00E23B2A">
        <w:rPr>
          <w:rFonts w:asciiTheme="minorEastAsia" w:hAnsiTheme="minorEastAsia"/>
          <w:szCs w:val="21"/>
        </w:rPr>
        <w:tab/>
      </w:r>
    </w:p>
    <w:sectPr w:rsidR="003A6310" w:rsidRPr="00E23B2A" w:rsidSect="009564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A396" w14:textId="77777777" w:rsidR="00013920" w:rsidRDefault="00013920" w:rsidP="00F5233E">
      <w:r>
        <w:separator/>
      </w:r>
    </w:p>
  </w:endnote>
  <w:endnote w:type="continuationSeparator" w:id="0">
    <w:p w14:paraId="088E2CA6" w14:textId="77777777" w:rsidR="00013920" w:rsidRDefault="00013920" w:rsidP="00F5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E50E5" w14:textId="77777777" w:rsidR="00013920" w:rsidRDefault="00013920" w:rsidP="00F5233E">
      <w:r>
        <w:separator/>
      </w:r>
    </w:p>
  </w:footnote>
  <w:footnote w:type="continuationSeparator" w:id="0">
    <w:p w14:paraId="7FBE08D7" w14:textId="77777777" w:rsidR="00013920" w:rsidRDefault="00013920" w:rsidP="00F523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7A9"/>
    <w:rsid w:val="00013920"/>
    <w:rsid w:val="00023011"/>
    <w:rsid w:val="0003574B"/>
    <w:rsid w:val="00042450"/>
    <w:rsid w:val="000437A9"/>
    <w:rsid w:val="000A10CC"/>
    <w:rsid w:val="000A5B7B"/>
    <w:rsid w:val="000F14C3"/>
    <w:rsid w:val="000F1A35"/>
    <w:rsid w:val="000F43EB"/>
    <w:rsid w:val="00144410"/>
    <w:rsid w:val="00157682"/>
    <w:rsid w:val="0017187C"/>
    <w:rsid w:val="00174DE1"/>
    <w:rsid w:val="001926A0"/>
    <w:rsid w:val="0019433E"/>
    <w:rsid w:val="001B0F58"/>
    <w:rsid w:val="001B0F94"/>
    <w:rsid w:val="001B28A4"/>
    <w:rsid w:val="001D5712"/>
    <w:rsid w:val="001D6C69"/>
    <w:rsid w:val="001E0339"/>
    <w:rsid w:val="00217B79"/>
    <w:rsid w:val="00261B60"/>
    <w:rsid w:val="002A5DCF"/>
    <w:rsid w:val="002B1BD7"/>
    <w:rsid w:val="002E5D43"/>
    <w:rsid w:val="00324498"/>
    <w:rsid w:val="00376B74"/>
    <w:rsid w:val="00380C37"/>
    <w:rsid w:val="00386404"/>
    <w:rsid w:val="003A6310"/>
    <w:rsid w:val="003B0D8A"/>
    <w:rsid w:val="003B3097"/>
    <w:rsid w:val="003B345C"/>
    <w:rsid w:val="003C7174"/>
    <w:rsid w:val="003D702E"/>
    <w:rsid w:val="003F501D"/>
    <w:rsid w:val="00425AAB"/>
    <w:rsid w:val="00446F82"/>
    <w:rsid w:val="00462C90"/>
    <w:rsid w:val="00462E3E"/>
    <w:rsid w:val="00485526"/>
    <w:rsid w:val="004A3A16"/>
    <w:rsid w:val="004B1D74"/>
    <w:rsid w:val="004D22F0"/>
    <w:rsid w:val="004F503F"/>
    <w:rsid w:val="004F68EB"/>
    <w:rsid w:val="005162D3"/>
    <w:rsid w:val="00522F6B"/>
    <w:rsid w:val="00527479"/>
    <w:rsid w:val="005450B3"/>
    <w:rsid w:val="00554EEB"/>
    <w:rsid w:val="005566ED"/>
    <w:rsid w:val="005B0670"/>
    <w:rsid w:val="006122F7"/>
    <w:rsid w:val="0065314D"/>
    <w:rsid w:val="006A4AF4"/>
    <w:rsid w:val="006B5C95"/>
    <w:rsid w:val="006C411D"/>
    <w:rsid w:val="006C75C7"/>
    <w:rsid w:val="0070280B"/>
    <w:rsid w:val="0073207B"/>
    <w:rsid w:val="00773452"/>
    <w:rsid w:val="007D0ECB"/>
    <w:rsid w:val="007F0087"/>
    <w:rsid w:val="007F6EF3"/>
    <w:rsid w:val="0081619C"/>
    <w:rsid w:val="0083298B"/>
    <w:rsid w:val="00851F4F"/>
    <w:rsid w:val="008553D9"/>
    <w:rsid w:val="0088314F"/>
    <w:rsid w:val="008A13F3"/>
    <w:rsid w:val="008A5406"/>
    <w:rsid w:val="008B65BB"/>
    <w:rsid w:val="008E10B9"/>
    <w:rsid w:val="008E2481"/>
    <w:rsid w:val="009318B5"/>
    <w:rsid w:val="00956440"/>
    <w:rsid w:val="009C173F"/>
    <w:rsid w:val="009D674F"/>
    <w:rsid w:val="009F4664"/>
    <w:rsid w:val="00A14A12"/>
    <w:rsid w:val="00A37715"/>
    <w:rsid w:val="00A44120"/>
    <w:rsid w:val="00B45309"/>
    <w:rsid w:val="00B56128"/>
    <w:rsid w:val="00B85AB2"/>
    <w:rsid w:val="00BA6FCF"/>
    <w:rsid w:val="00BE228E"/>
    <w:rsid w:val="00BF16D2"/>
    <w:rsid w:val="00BF52FF"/>
    <w:rsid w:val="00C06D65"/>
    <w:rsid w:val="00C678A6"/>
    <w:rsid w:val="00C70D63"/>
    <w:rsid w:val="00C72ED0"/>
    <w:rsid w:val="00C87555"/>
    <w:rsid w:val="00CC4DEE"/>
    <w:rsid w:val="00D15FBA"/>
    <w:rsid w:val="00D51ADC"/>
    <w:rsid w:val="00D57A08"/>
    <w:rsid w:val="00D86E31"/>
    <w:rsid w:val="00D93F8A"/>
    <w:rsid w:val="00DF318E"/>
    <w:rsid w:val="00E112A5"/>
    <w:rsid w:val="00E20654"/>
    <w:rsid w:val="00E23B2A"/>
    <w:rsid w:val="00E42433"/>
    <w:rsid w:val="00E652C4"/>
    <w:rsid w:val="00E8467D"/>
    <w:rsid w:val="00E868BA"/>
    <w:rsid w:val="00ED1534"/>
    <w:rsid w:val="00EE0730"/>
    <w:rsid w:val="00EF16CE"/>
    <w:rsid w:val="00F17841"/>
    <w:rsid w:val="00F24F6C"/>
    <w:rsid w:val="00F5233E"/>
    <w:rsid w:val="00F60F63"/>
    <w:rsid w:val="00F73ACA"/>
    <w:rsid w:val="00FD00D5"/>
    <w:rsid w:val="00FD748F"/>
    <w:rsid w:val="00FE5216"/>
    <w:rsid w:val="00FF12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68CCC0"/>
  <w15:chartTrackingRefBased/>
  <w15:docId w15:val="{5BD69FDD-DD6B-4639-B4D7-86F0A7CF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3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3574B"/>
    <w:rPr>
      <w:color w:val="0563C1" w:themeColor="hyperlink"/>
      <w:u w:val="single"/>
    </w:rPr>
  </w:style>
  <w:style w:type="paragraph" w:styleId="a5">
    <w:name w:val="header"/>
    <w:basedOn w:val="a"/>
    <w:link w:val="a6"/>
    <w:uiPriority w:val="99"/>
    <w:unhideWhenUsed/>
    <w:rsid w:val="00F5233E"/>
    <w:pPr>
      <w:tabs>
        <w:tab w:val="center" w:pos="4252"/>
        <w:tab w:val="right" w:pos="8504"/>
      </w:tabs>
      <w:snapToGrid w:val="0"/>
    </w:pPr>
  </w:style>
  <w:style w:type="character" w:customStyle="1" w:styleId="a6">
    <w:name w:val="ヘッダー (文字)"/>
    <w:basedOn w:val="a0"/>
    <w:link w:val="a5"/>
    <w:uiPriority w:val="99"/>
    <w:rsid w:val="00F5233E"/>
  </w:style>
  <w:style w:type="paragraph" w:styleId="a7">
    <w:name w:val="footer"/>
    <w:basedOn w:val="a"/>
    <w:link w:val="a8"/>
    <w:uiPriority w:val="99"/>
    <w:unhideWhenUsed/>
    <w:rsid w:val="00F5233E"/>
    <w:pPr>
      <w:tabs>
        <w:tab w:val="center" w:pos="4252"/>
        <w:tab w:val="right" w:pos="8504"/>
      </w:tabs>
      <w:snapToGrid w:val="0"/>
    </w:pPr>
  </w:style>
  <w:style w:type="character" w:customStyle="1" w:styleId="a8">
    <w:name w:val="フッター (文字)"/>
    <w:basedOn w:val="a0"/>
    <w:link w:val="a7"/>
    <w:uiPriority w:val="99"/>
    <w:rsid w:val="00F5233E"/>
  </w:style>
  <w:style w:type="paragraph" w:styleId="a9">
    <w:name w:val="Balloon Text"/>
    <w:basedOn w:val="a"/>
    <w:link w:val="aa"/>
    <w:uiPriority w:val="99"/>
    <w:semiHidden/>
    <w:unhideWhenUsed/>
    <w:rsid w:val="008E10B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E10B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60F63"/>
  </w:style>
  <w:style w:type="character" w:customStyle="1" w:styleId="ac">
    <w:name w:val="日付 (文字)"/>
    <w:basedOn w:val="a0"/>
    <w:link w:val="ab"/>
    <w:uiPriority w:val="99"/>
    <w:semiHidden/>
    <w:rsid w:val="00F60F63"/>
  </w:style>
  <w:style w:type="paragraph" w:styleId="ad">
    <w:name w:val="Revision"/>
    <w:hidden/>
    <w:uiPriority w:val="99"/>
    <w:semiHidden/>
    <w:rsid w:val="00E868BA"/>
  </w:style>
  <w:style w:type="character" w:styleId="ae">
    <w:name w:val="Strong"/>
    <w:uiPriority w:val="22"/>
    <w:qFormat/>
    <w:rsid w:val="00C678A6"/>
    <w:rPr>
      <w:b/>
      <w:bCs/>
    </w:rPr>
  </w:style>
  <w:style w:type="paragraph" w:styleId="Web">
    <w:name w:val="Normal (Web)"/>
    <w:basedOn w:val="a"/>
    <w:uiPriority w:val="99"/>
    <w:unhideWhenUsed/>
    <w:rsid w:val="00E8467D"/>
    <w:rPr>
      <w:rFonts w:ascii="Times New Roman" w:hAnsi="Times New Roman" w:cs="Times New Roman"/>
      <w:sz w:val="24"/>
      <w:szCs w:val="24"/>
    </w:rPr>
  </w:style>
  <w:style w:type="paragraph" w:styleId="af">
    <w:name w:val="List Paragraph"/>
    <w:basedOn w:val="a"/>
    <w:uiPriority w:val="34"/>
    <w:qFormat/>
    <w:rsid w:val="00E112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67802">
      <w:bodyDiv w:val="1"/>
      <w:marLeft w:val="0"/>
      <w:marRight w:val="0"/>
      <w:marTop w:val="0"/>
      <w:marBottom w:val="0"/>
      <w:divBdr>
        <w:top w:val="none" w:sz="0" w:space="0" w:color="auto"/>
        <w:left w:val="none" w:sz="0" w:space="0" w:color="auto"/>
        <w:bottom w:val="none" w:sz="0" w:space="0" w:color="auto"/>
        <w:right w:val="none" w:sz="0" w:space="0" w:color="auto"/>
      </w:divBdr>
    </w:div>
    <w:div w:id="852495890">
      <w:bodyDiv w:val="1"/>
      <w:marLeft w:val="0"/>
      <w:marRight w:val="0"/>
      <w:marTop w:val="0"/>
      <w:marBottom w:val="0"/>
      <w:divBdr>
        <w:top w:val="none" w:sz="0" w:space="0" w:color="auto"/>
        <w:left w:val="none" w:sz="0" w:space="0" w:color="auto"/>
        <w:bottom w:val="none" w:sz="0" w:space="0" w:color="auto"/>
        <w:right w:val="none" w:sz="0" w:space="0" w:color="auto"/>
      </w:divBdr>
      <w:divsChild>
        <w:div w:id="1997607860">
          <w:marLeft w:val="720"/>
          <w:marRight w:val="0"/>
          <w:marTop w:val="0"/>
          <w:marBottom w:val="0"/>
          <w:divBdr>
            <w:top w:val="none" w:sz="0" w:space="0" w:color="auto"/>
            <w:left w:val="none" w:sz="0" w:space="0" w:color="auto"/>
            <w:bottom w:val="none" w:sz="0" w:space="0" w:color="auto"/>
            <w:right w:val="none" w:sz="0" w:space="0" w:color="auto"/>
          </w:divBdr>
        </w:div>
        <w:div w:id="2095931017">
          <w:marLeft w:val="720"/>
          <w:marRight w:val="0"/>
          <w:marTop w:val="0"/>
          <w:marBottom w:val="0"/>
          <w:divBdr>
            <w:top w:val="none" w:sz="0" w:space="0" w:color="auto"/>
            <w:left w:val="none" w:sz="0" w:space="0" w:color="auto"/>
            <w:bottom w:val="none" w:sz="0" w:space="0" w:color="auto"/>
            <w:right w:val="none" w:sz="0" w:space="0" w:color="auto"/>
          </w:divBdr>
        </w:div>
        <w:div w:id="1332833269">
          <w:marLeft w:val="720"/>
          <w:marRight w:val="0"/>
          <w:marTop w:val="0"/>
          <w:marBottom w:val="0"/>
          <w:divBdr>
            <w:top w:val="none" w:sz="0" w:space="0" w:color="auto"/>
            <w:left w:val="none" w:sz="0" w:space="0" w:color="auto"/>
            <w:bottom w:val="none" w:sz="0" w:space="0" w:color="auto"/>
            <w:right w:val="none" w:sz="0" w:space="0" w:color="auto"/>
          </w:divBdr>
        </w:div>
        <w:div w:id="1107888036">
          <w:marLeft w:val="720"/>
          <w:marRight w:val="0"/>
          <w:marTop w:val="0"/>
          <w:marBottom w:val="0"/>
          <w:divBdr>
            <w:top w:val="none" w:sz="0" w:space="0" w:color="auto"/>
            <w:left w:val="none" w:sz="0" w:space="0" w:color="auto"/>
            <w:bottom w:val="none" w:sz="0" w:space="0" w:color="auto"/>
            <w:right w:val="none" w:sz="0" w:space="0" w:color="auto"/>
          </w:divBdr>
        </w:div>
      </w:divsChild>
    </w:div>
    <w:div w:id="1298948124">
      <w:bodyDiv w:val="1"/>
      <w:marLeft w:val="0"/>
      <w:marRight w:val="0"/>
      <w:marTop w:val="0"/>
      <w:marBottom w:val="0"/>
      <w:divBdr>
        <w:top w:val="none" w:sz="0" w:space="0" w:color="auto"/>
        <w:left w:val="none" w:sz="0" w:space="0" w:color="auto"/>
        <w:bottom w:val="none" w:sz="0" w:space="0" w:color="auto"/>
        <w:right w:val="none" w:sz="0" w:space="0" w:color="auto"/>
      </w:divBdr>
    </w:div>
    <w:div w:id="138163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knsyk.jp/s/tekiseika/images/fig_02.gi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26CBE-18C1-4A10-91B9-2226EF07B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1669</Words>
  <Characters>9519</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ケアプランセンター 小林紀子</cp:lastModifiedBy>
  <cp:revision>2</cp:revision>
  <cp:lastPrinted>2026-02-19T06:38:00Z</cp:lastPrinted>
  <dcterms:created xsi:type="dcterms:W3CDTF">2026-10-06T21:23:00Z</dcterms:created>
  <dcterms:modified xsi:type="dcterms:W3CDTF">2026-10-06T21:23:00Z</dcterms:modified>
</cp:coreProperties>
</file>